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31A" w:rsidRPr="008F76BA" w:rsidRDefault="00C0031A" w:rsidP="00C0031A">
      <w:pPr>
        <w:pStyle w:val="Heading1"/>
        <w:spacing w:before="78"/>
        <w:ind w:left="-144" w:right="-144"/>
        <w:rPr>
          <w:sz w:val="24"/>
          <w:szCs w:val="24"/>
        </w:rPr>
      </w:pPr>
      <w:r w:rsidRPr="00BB4A9B">
        <w:t xml:space="preserve">                                             </w:t>
      </w:r>
      <w:r w:rsidRPr="008F76BA">
        <w:rPr>
          <w:sz w:val="24"/>
          <w:szCs w:val="24"/>
        </w:rPr>
        <w:t>VIRGINIA</w:t>
      </w:r>
      <w:r w:rsidRPr="008F76BA">
        <w:rPr>
          <w:spacing w:val="-8"/>
          <w:sz w:val="24"/>
          <w:szCs w:val="24"/>
        </w:rPr>
        <w:t xml:space="preserve"> </w:t>
      </w:r>
      <w:r w:rsidRPr="008F76BA">
        <w:rPr>
          <w:sz w:val="24"/>
          <w:szCs w:val="24"/>
        </w:rPr>
        <w:t>STATE</w:t>
      </w:r>
      <w:r w:rsidRPr="008F76BA">
        <w:rPr>
          <w:spacing w:val="-6"/>
          <w:sz w:val="24"/>
          <w:szCs w:val="24"/>
        </w:rPr>
        <w:t xml:space="preserve"> </w:t>
      </w:r>
      <w:r w:rsidRPr="008F76BA">
        <w:rPr>
          <w:sz w:val="24"/>
          <w:szCs w:val="24"/>
        </w:rPr>
        <w:t>UNIVERSITY</w:t>
      </w:r>
      <w:r w:rsidRPr="008F76BA">
        <w:rPr>
          <w:spacing w:val="-4"/>
          <w:sz w:val="24"/>
          <w:szCs w:val="24"/>
        </w:rPr>
        <w:t xml:space="preserve"> </w:t>
      </w:r>
      <w:r w:rsidRPr="008F76BA">
        <w:rPr>
          <w:sz w:val="24"/>
          <w:szCs w:val="24"/>
        </w:rPr>
        <w:t>BOARD</w:t>
      </w:r>
      <w:r w:rsidRPr="008F76BA">
        <w:rPr>
          <w:spacing w:val="-6"/>
          <w:sz w:val="24"/>
          <w:szCs w:val="24"/>
        </w:rPr>
        <w:t xml:space="preserve"> </w:t>
      </w:r>
      <w:r w:rsidRPr="008F76BA">
        <w:rPr>
          <w:sz w:val="24"/>
          <w:szCs w:val="24"/>
        </w:rPr>
        <w:t>OF</w:t>
      </w:r>
      <w:r w:rsidRPr="008F76BA">
        <w:rPr>
          <w:spacing w:val="-3"/>
          <w:sz w:val="24"/>
          <w:szCs w:val="24"/>
        </w:rPr>
        <w:t xml:space="preserve"> </w:t>
      </w:r>
      <w:r w:rsidRPr="008F76BA">
        <w:rPr>
          <w:spacing w:val="-2"/>
          <w:sz w:val="24"/>
          <w:szCs w:val="24"/>
        </w:rPr>
        <w:t>VISITORS</w:t>
      </w:r>
    </w:p>
    <w:p w:rsidR="00C0031A" w:rsidRPr="008F76BA" w:rsidRDefault="008F76BA" w:rsidP="00C0031A">
      <w:pPr>
        <w:spacing w:before="1"/>
        <w:ind w:left="-144" w:right="-144"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0031A" w:rsidRPr="008F76BA">
        <w:rPr>
          <w:rFonts w:ascii="Times New Roman" w:hAnsi="Times New Roman" w:cs="Times New Roman"/>
          <w:b/>
          <w:bCs/>
          <w:sz w:val="24"/>
          <w:szCs w:val="24"/>
        </w:rPr>
        <w:t>COMMITTEE</w:t>
      </w:r>
      <w:r w:rsidR="00C0031A" w:rsidRPr="008F76BA">
        <w:rPr>
          <w:rFonts w:ascii="Times New Roman" w:hAnsi="Times New Roman" w:cs="Times New Roman"/>
          <w:b/>
          <w:bCs/>
          <w:spacing w:val="-10"/>
          <w:sz w:val="24"/>
          <w:szCs w:val="24"/>
        </w:rPr>
        <w:t xml:space="preserve"> </w:t>
      </w:r>
      <w:r w:rsidR="00C0031A" w:rsidRPr="008F76BA">
        <w:rPr>
          <w:rFonts w:ascii="Times New Roman" w:hAnsi="Times New Roman" w:cs="Times New Roman"/>
          <w:b/>
          <w:bCs/>
          <w:sz w:val="24"/>
          <w:szCs w:val="24"/>
        </w:rPr>
        <w:t>ON</w:t>
      </w:r>
      <w:r w:rsidR="00C0031A" w:rsidRPr="008F76BA">
        <w:rPr>
          <w:rFonts w:ascii="Times New Roman" w:hAnsi="Times New Roman" w:cs="Times New Roman"/>
          <w:b/>
          <w:bCs/>
          <w:spacing w:val="-8"/>
          <w:sz w:val="24"/>
          <w:szCs w:val="24"/>
        </w:rPr>
        <w:t xml:space="preserve"> </w:t>
      </w:r>
      <w:r w:rsidR="00C0031A" w:rsidRPr="008F76BA">
        <w:rPr>
          <w:rFonts w:ascii="Times New Roman" w:hAnsi="Times New Roman" w:cs="Times New Roman"/>
          <w:b/>
          <w:bCs/>
          <w:sz w:val="24"/>
          <w:szCs w:val="24"/>
        </w:rPr>
        <w:t>ACADEMIC</w:t>
      </w:r>
      <w:r w:rsidR="00C0031A" w:rsidRPr="008F76BA">
        <w:rPr>
          <w:rFonts w:ascii="Times New Roman" w:hAnsi="Times New Roman" w:cs="Times New Roman"/>
          <w:b/>
          <w:bCs/>
          <w:spacing w:val="-9"/>
          <w:sz w:val="24"/>
          <w:szCs w:val="24"/>
        </w:rPr>
        <w:t xml:space="preserve"> </w:t>
      </w:r>
      <w:r w:rsidR="00C0031A" w:rsidRPr="008F76BA">
        <w:rPr>
          <w:rFonts w:ascii="Times New Roman" w:hAnsi="Times New Roman" w:cs="Times New Roman"/>
          <w:b/>
          <w:bCs/>
          <w:sz w:val="24"/>
          <w:szCs w:val="24"/>
        </w:rPr>
        <w:t>&amp;</w:t>
      </w:r>
      <w:r w:rsidR="00C0031A" w:rsidRPr="008F76BA">
        <w:rPr>
          <w:rFonts w:ascii="Times New Roman" w:hAnsi="Times New Roman" w:cs="Times New Roman"/>
          <w:b/>
          <w:bCs/>
          <w:spacing w:val="-10"/>
          <w:sz w:val="24"/>
          <w:szCs w:val="24"/>
        </w:rPr>
        <w:t xml:space="preserve"> </w:t>
      </w:r>
      <w:r w:rsidR="00C0031A" w:rsidRPr="008F76BA">
        <w:rPr>
          <w:rFonts w:ascii="Times New Roman" w:hAnsi="Times New Roman" w:cs="Times New Roman"/>
          <w:b/>
          <w:bCs/>
          <w:sz w:val="24"/>
          <w:szCs w:val="24"/>
        </w:rPr>
        <w:t>STUDENT</w:t>
      </w:r>
      <w:r w:rsidR="00C0031A" w:rsidRPr="008F76BA">
        <w:rPr>
          <w:rFonts w:ascii="Times New Roman" w:hAnsi="Times New Roman" w:cs="Times New Roman"/>
          <w:b/>
          <w:bCs/>
          <w:spacing w:val="-10"/>
          <w:sz w:val="24"/>
          <w:szCs w:val="24"/>
        </w:rPr>
        <w:t xml:space="preserve"> AFFAIRS</w:t>
      </w:r>
    </w:p>
    <w:p w:rsidR="00C0031A" w:rsidRPr="008F76BA" w:rsidRDefault="00C0031A" w:rsidP="00C0031A">
      <w:pPr>
        <w:spacing w:before="1" w:line="259" w:lineRule="auto"/>
        <w:ind w:left="-144" w:right="-144" w:firstLine="720"/>
        <w:jc w:val="center"/>
        <w:rPr>
          <w:rFonts w:ascii="Times New Roman" w:hAnsi="Times New Roman" w:cs="Times New Roman"/>
          <w:b/>
          <w:bCs/>
          <w:sz w:val="24"/>
          <w:szCs w:val="24"/>
        </w:rPr>
      </w:pPr>
      <w:r w:rsidRPr="008F76BA">
        <w:rPr>
          <w:rFonts w:ascii="Times New Roman" w:hAnsi="Times New Roman" w:cs="Times New Roman"/>
          <w:b/>
          <w:bCs/>
          <w:sz w:val="24"/>
          <w:szCs w:val="24"/>
        </w:rPr>
        <w:t xml:space="preserve">9:00 A.M.; THURSDAY, </w:t>
      </w:r>
      <w:r w:rsidR="0059016C" w:rsidRPr="008F76BA">
        <w:rPr>
          <w:rFonts w:ascii="Times New Roman" w:hAnsi="Times New Roman" w:cs="Times New Roman"/>
          <w:b/>
          <w:bCs/>
          <w:sz w:val="24"/>
          <w:szCs w:val="24"/>
        </w:rPr>
        <w:t>NOVEMBER 14</w:t>
      </w:r>
      <w:r w:rsidRPr="008F76BA">
        <w:rPr>
          <w:rFonts w:ascii="Times New Roman" w:hAnsi="Times New Roman" w:cs="Times New Roman"/>
          <w:b/>
          <w:bCs/>
          <w:sz w:val="24"/>
          <w:szCs w:val="24"/>
        </w:rPr>
        <w:t>, 2024</w:t>
      </w:r>
    </w:p>
    <w:p w:rsidR="00C0031A" w:rsidRPr="008F76BA" w:rsidRDefault="00C0031A" w:rsidP="00C0031A">
      <w:pPr>
        <w:spacing w:before="1"/>
        <w:ind w:left="-144" w:right="-144"/>
        <w:rPr>
          <w:rFonts w:ascii="Times New Roman" w:hAnsi="Times New Roman" w:cs="Times New Roman"/>
          <w:b/>
          <w:bCs/>
          <w:sz w:val="24"/>
          <w:szCs w:val="24"/>
        </w:rPr>
      </w:pPr>
      <w:r w:rsidRPr="008F76BA">
        <w:rPr>
          <w:rFonts w:ascii="Times New Roman" w:hAnsi="Times New Roman" w:cs="Times New Roman"/>
          <w:b/>
          <w:bCs/>
          <w:sz w:val="24"/>
          <w:szCs w:val="24"/>
        </w:rPr>
        <w:t xml:space="preserve">                                                       </w:t>
      </w:r>
      <w:r w:rsidR="008F76BA" w:rsidRPr="008F76BA">
        <w:rPr>
          <w:rFonts w:ascii="Times New Roman" w:hAnsi="Times New Roman" w:cs="Times New Roman"/>
          <w:b/>
          <w:bCs/>
          <w:sz w:val="24"/>
          <w:szCs w:val="24"/>
        </w:rPr>
        <w:t>100 E. Main Street; Norfolk, VA 23510</w:t>
      </w:r>
      <w:r w:rsidRPr="008F76BA">
        <w:rPr>
          <w:rFonts w:ascii="Times New Roman" w:hAnsi="Times New Roman" w:cs="Times New Roman"/>
          <w:b/>
          <w:bCs/>
          <w:sz w:val="24"/>
          <w:szCs w:val="24"/>
        </w:rPr>
        <w:t xml:space="preserve">                                        </w:t>
      </w:r>
    </w:p>
    <w:p w:rsidR="00C0031A" w:rsidRPr="008F76BA" w:rsidRDefault="00C0031A" w:rsidP="00C0031A">
      <w:pPr>
        <w:spacing w:before="1"/>
        <w:ind w:left="-144" w:right="-144"/>
        <w:jc w:val="both"/>
        <w:rPr>
          <w:rFonts w:ascii="Times New Roman" w:hAnsi="Times New Roman" w:cs="Times New Roman"/>
          <w:i/>
          <w:sz w:val="24"/>
          <w:szCs w:val="24"/>
        </w:rPr>
      </w:pPr>
      <w:r w:rsidRPr="008F76BA">
        <w:rPr>
          <w:rFonts w:ascii="Times New Roman" w:hAnsi="Times New Roman" w:cs="Times New Roman"/>
          <w:i/>
          <w:sz w:val="24"/>
          <w:szCs w:val="24"/>
        </w:rPr>
        <w:t xml:space="preserve">                                                     </w:t>
      </w:r>
      <w:r w:rsidR="008F76BA">
        <w:rPr>
          <w:rFonts w:ascii="Times New Roman" w:hAnsi="Times New Roman" w:cs="Times New Roman"/>
          <w:i/>
          <w:sz w:val="24"/>
          <w:szCs w:val="24"/>
        </w:rPr>
        <w:t xml:space="preserve">  </w:t>
      </w:r>
      <w:r w:rsidRPr="008F76BA">
        <w:rPr>
          <w:rFonts w:ascii="Times New Roman" w:hAnsi="Times New Roman" w:cs="Times New Roman"/>
          <w:i/>
          <w:sz w:val="24"/>
          <w:szCs w:val="24"/>
        </w:rPr>
        <w:t xml:space="preserve"> (No</w:t>
      </w:r>
      <w:r w:rsidRPr="008F76BA">
        <w:rPr>
          <w:rFonts w:ascii="Times New Roman" w:hAnsi="Times New Roman" w:cs="Times New Roman"/>
          <w:i/>
          <w:spacing w:val="-5"/>
          <w:sz w:val="24"/>
          <w:szCs w:val="24"/>
        </w:rPr>
        <w:t xml:space="preserve"> </w:t>
      </w:r>
      <w:r w:rsidRPr="008F76BA">
        <w:rPr>
          <w:rFonts w:ascii="Times New Roman" w:hAnsi="Times New Roman" w:cs="Times New Roman"/>
          <w:i/>
          <w:sz w:val="24"/>
          <w:szCs w:val="24"/>
        </w:rPr>
        <w:t>Public</w:t>
      </w:r>
      <w:r w:rsidRPr="008F76BA">
        <w:rPr>
          <w:rFonts w:ascii="Times New Roman" w:hAnsi="Times New Roman" w:cs="Times New Roman"/>
          <w:i/>
          <w:spacing w:val="-5"/>
          <w:sz w:val="24"/>
          <w:szCs w:val="24"/>
        </w:rPr>
        <w:t xml:space="preserve"> </w:t>
      </w:r>
      <w:r w:rsidRPr="008F76BA">
        <w:rPr>
          <w:rFonts w:ascii="Times New Roman" w:hAnsi="Times New Roman" w:cs="Times New Roman"/>
          <w:i/>
          <w:sz w:val="24"/>
          <w:szCs w:val="24"/>
        </w:rPr>
        <w:t>Comment</w:t>
      </w:r>
      <w:r w:rsidRPr="008F76BA">
        <w:rPr>
          <w:rFonts w:ascii="Times New Roman" w:hAnsi="Times New Roman" w:cs="Times New Roman"/>
          <w:i/>
          <w:spacing w:val="-6"/>
          <w:sz w:val="24"/>
          <w:szCs w:val="24"/>
        </w:rPr>
        <w:t xml:space="preserve"> </w:t>
      </w:r>
      <w:r w:rsidRPr="008F76BA">
        <w:rPr>
          <w:rFonts w:ascii="Times New Roman" w:hAnsi="Times New Roman" w:cs="Times New Roman"/>
          <w:i/>
          <w:sz w:val="24"/>
          <w:szCs w:val="24"/>
        </w:rPr>
        <w:t>Period</w:t>
      </w:r>
      <w:r w:rsidRPr="008F76BA">
        <w:rPr>
          <w:rFonts w:ascii="Times New Roman" w:hAnsi="Times New Roman" w:cs="Times New Roman"/>
          <w:i/>
          <w:spacing w:val="-4"/>
          <w:sz w:val="24"/>
          <w:szCs w:val="24"/>
        </w:rPr>
        <w:t xml:space="preserve"> </w:t>
      </w:r>
      <w:r w:rsidRPr="008F76BA">
        <w:rPr>
          <w:rFonts w:ascii="Times New Roman" w:hAnsi="Times New Roman" w:cs="Times New Roman"/>
          <w:i/>
          <w:spacing w:val="-2"/>
          <w:sz w:val="24"/>
          <w:szCs w:val="24"/>
        </w:rPr>
        <w:t>Scheduled)</w:t>
      </w:r>
    </w:p>
    <w:p w:rsidR="00C0031A" w:rsidRPr="008F76BA" w:rsidRDefault="00750EFF" w:rsidP="00C0031A">
      <w:pPr>
        <w:pStyle w:val="Heading1"/>
        <w:ind w:left="0" w:right="-144"/>
        <w:jc w:val="center"/>
        <w:rPr>
          <w:sz w:val="24"/>
          <w:szCs w:val="24"/>
        </w:rPr>
      </w:pPr>
      <w:r>
        <w:rPr>
          <w:spacing w:val="-2"/>
          <w:sz w:val="24"/>
          <w:szCs w:val="24"/>
        </w:rPr>
        <w:t xml:space="preserve">           </w:t>
      </w:r>
      <w:r w:rsidR="0059016C" w:rsidRPr="008F76BA">
        <w:rPr>
          <w:spacing w:val="-2"/>
          <w:sz w:val="24"/>
          <w:szCs w:val="24"/>
        </w:rPr>
        <w:t xml:space="preserve">DRAFT </w:t>
      </w:r>
      <w:r w:rsidR="00C0031A" w:rsidRPr="008F76BA">
        <w:rPr>
          <w:spacing w:val="-2"/>
          <w:sz w:val="24"/>
          <w:szCs w:val="24"/>
        </w:rPr>
        <w:t>AGENDA</w:t>
      </w:r>
    </w:p>
    <w:p w:rsidR="00C0031A" w:rsidRPr="008F76BA" w:rsidRDefault="00C0031A" w:rsidP="00C0031A">
      <w:pPr>
        <w:pStyle w:val="BodyText"/>
        <w:spacing w:before="1"/>
        <w:jc w:val="both"/>
        <w:rPr>
          <w:b/>
          <w:sz w:val="24"/>
          <w:szCs w:val="24"/>
        </w:rPr>
      </w:pPr>
    </w:p>
    <w:p w:rsidR="00C0031A" w:rsidRPr="008F76BA" w:rsidRDefault="00C0031A" w:rsidP="00C0031A">
      <w:pPr>
        <w:pStyle w:val="BodyText"/>
        <w:tabs>
          <w:tab w:val="left" w:leader="dot" w:pos="7214"/>
        </w:tabs>
        <w:ind w:left="101"/>
        <w:jc w:val="both"/>
        <w:rPr>
          <w:sz w:val="24"/>
          <w:szCs w:val="24"/>
        </w:rPr>
      </w:pPr>
      <w:r w:rsidRPr="008F76BA">
        <w:rPr>
          <w:sz w:val="24"/>
          <w:szCs w:val="24"/>
        </w:rPr>
        <w:t>CALL</w:t>
      </w:r>
      <w:r w:rsidRPr="008F76BA">
        <w:rPr>
          <w:spacing w:val="-2"/>
          <w:sz w:val="24"/>
          <w:szCs w:val="24"/>
        </w:rPr>
        <w:t xml:space="preserve"> </w:t>
      </w:r>
      <w:r w:rsidRPr="008F76BA">
        <w:rPr>
          <w:sz w:val="24"/>
          <w:szCs w:val="24"/>
        </w:rPr>
        <w:t>TO</w:t>
      </w:r>
      <w:r w:rsidRPr="008F76BA">
        <w:rPr>
          <w:spacing w:val="-2"/>
          <w:sz w:val="24"/>
          <w:szCs w:val="24"/>
        </w:rPr>
        <w:t xml:space="preserve"> ORDER…………………………………………………Dr. Leonard Hay</w:t>
      </w:r>
      <w:r w:rsidR="001956DB">
        <w:rPr>
          <w:spacing w:val="-2"/>
          <w:sz w:val="24"/>
          <w:szCs w:val="24"/>
        </w:rPr>
        <w:t>n</w:t>
      </w:r>
      <w:bookmarkStart w:id="0" w:name="_GoBack"/>
      <w:bookmarkEnd w:id="0"/>
      <w:r w:rsidRPr="008F76BA">
        <w:rPr>
          <w:spacing w:val="-2"/>
          <w:sz w:val="24"/>
          <w:szCs w:val="24"/>
        </w:rPr>
        <w:t>es III</w:t>
      </w:r>
      <w:r w:rsidRPr="008F76BA">
        <w:rPr>
          <w:sz w:val="24"/>
          <w:szCs w:val="24"/>
        </w:rPr>
        <w:t>, Chair</w:t>
      </w:r>
      <w:r w:rsidRPr="008F76BA">
        <w:rPr>
          <w:spacing w:val="-2"/>
          <w:sz w:val="24"/>
          <w:szCs w:val="24"/>
        </w:rPr>
        <w:t xml:space="preserve">                                                                                                                                                        </w:t>
      </w:r>
    </w:p>
    <w:p w:rsidR="00C0031A" w:rsidRPr="008F76BA" w:rsidRDefault="00C0031A" w:rsidP="00C0031A">
      <w:pPr>
        <w:pStyle w:val="BodyText"/>
        <w:jc w:val="both"/>
        <w:rPr>
          <w:sz w:val="24"/>
          <w:szCs w:val="24"/>
        </w:rPr>
      </w:pPr>
    </w:p>
    <w:p w:rsidR="00C0031A" w:rsidRPr="008F76BA" w:rsidRDefault="00C0031A" w:rsidP="00C0031A">
      <w:pPr>
        <w:pStyle w:val="BodyText"/>
        <w:ind w:left="100"/>
        <w:jc w:val="both"/>
        <w:rPr>
          <w:sz w:val="24"/>
          <w:szCs w:val="24"/>
        </w:rPr>
      </w:pPr>
      <w:r w:rsidRPr="008F76BA">
        <w:rPr>
          <w:sz w:val="24"/>
          <w:szCs w:val="24"/>
        </w:rPr>
        <w:t>ROLL</w:t>
      </w:r>
      <w:r w:rsidRPr="008F76BA">
        <w:rPr>
          <w:spacing w:val="-4"/>
          <w:sz w:val="24"/>
          <w:szCs w:val="24"/>
        </w:rPr>
        <w:t xml:space="preserve"> CALL</w:t>
      </w:r>
    </w:p>
    <w:p w:rsidR="00C0031A" w:rsidRPr="008F76BA" w:rsidRDefault="00C0031A" w:rsidP="00C0031A">
      <w:pPr>
        <w:pStyle w:val="BodyText"/>
        <w:spacing w:before="10"/>
        <w:jc w:val="both"/>
        <w:rPr>
          <w:sz w:val="24"/>
          <w:szCs w:val="24"/>
        </w:rPr>
      </w:pPr>
    </w:p>
    <w:p w:rsidR="00C0031A" w:rsidRPr="008F76BA" w:rsidRDefault="00C0031A" w:rsidP="00C0031A">
      <w:pPr>
        <w:ind w:left="100"/>
        <w:jc w:val="both"/>
        <w:rPr>
          <w:rFonts w:ascii="Times New Roman" w:hAnsi="Times New Roman" w:cs="Times New Roman"/>
          <w:i/>
          <w:iCs/>
          <w:sz w:val="24"/>
          <w:szCs w:val="24"/>
        </w:rPr>
      </w:pPr>
      <w:r w:rsidRPr="008F76BA">
        <w:rPr>
          <w:rFonts w:ascii="Times New Roman" w:hAnsi="Times New Roman" w:cs="Times New Roman"/>
          <w:sz w:val="24"/>
          <w:szCs w:val="24"/>
        </w:rPr>
        <w:t>INVOCATIO</w:t>
      </w:r>
      <w:r w:rsidR="0059016C" w:rsidRPr="008F76BA">
        <w:rPr>
          <w:rFonts w:ascii="Times New Roman" w:hAnsi="Times New Roman" w:cs="Times New Roman"/>
          <w:sz w:val="24"/>
          <w:szCs w:val="24"/>
        </w:rPr>
        <w:t>N</w:t>
      </w:r>
    </w:p>
    <w:p w:rsidR="00C0031A" w:rsidRPr="008F76BA" w:rsidRDefault="00C0031A" w:rsidP="00C0031A">
      <w:pPr>
        <w:pStyle w:val="BodyText"/>
        <w:jc w:val="both"/>
        <w:rPr>
          <w:i/>
          <w:sz w:val="24"/>
          <w:szCs w:val="24"/>
        </w:rPr>
      </w:pPr>
    </w:p>
    <w:p w:rsidR="00C0031A" w:rsidRPr="008F76BA" w:rsidRDefault="00C0031A" w:rsidP="00C0031A">
      <w:pPr>
        <w:pStyle w:val="BodyText"/>
        <w:ind w:left="100"/>
        <w:jc w:val="both"/>
        <w:rPr>
          <w:sz w:val="24"/>
          <w:szCs w:val="24"/>
        </w:rPr>
      </w:pPr>
      <w:r w:rsidRPr="008F76BA">
        <w:rPr>
          <w:sz w:val="24"/>
          <w:szCs w:val="24"/>
        </w:rPr>
        <w:t>APPROVAL</w:t>
      </w:r>
      <w:r w:rsidRPr="008F76BA">
        <w:rPr>
          <w:spacing w:val="-5"/>
          <w:sz w:val="24"/>
          <w:szCs w:val="24"/>
        </w:rPr>
        <w:t xml:space="preserve"> </w:t>
      </w:r>
      <w:r w:rsidRPr="008F76BA">
        <w:rPr>
          <w:sz w:val="24"/>
          <w:szCs w:val="24"/>
        </w:rPr>
        <w:t>OF</w:t>
      </w:r>
      <w:r w:rsidRPr="008F76BA">
        <w:rPr>
          <w:spacing w:val="-4"/>
          <w:sz w:val="24"/>
          <w:szCs w:val="24"/>
        </w:rPr>
        <w:t xml:space="preserve"> </w:t>
      </w:r>
      <w:r w:rsidRPr="008F76BA">
        <w:rPr>
          <w:spacing w:val="-2"/>
          <w:sz w:val="24"/>
          <w:szCs w:val="24"/>
        </w:rPr>
        <w:t>AGENDA</w:t>
      </w:r>
    </w:p>
    <w:p w:rsidR="00C0031A" w:rsidRPr="008F76BA" w:rsidRDefault="00C0031A" w:rsidP="00C0031A">
      <w:pPr>
        <w:pStyle w:val="BodyText"/>
        <w:spacing w:before="1"/>
        <w:jc w:val="both"/>
        <w:rPr>
          <w:sz w:val="24"/>
          <w:szCs w:val="24"/>
        </w:rPr>
      </w:pPr>
    </w:p>
    <w:p w:rsidR="00C0031A" w:rsidRPr="008F76BA" w:rsidRDefault="00C0031A" w:rsidP="00C0031A">
      <w:pPr>
        <w:pStyle w:val="BodyText"/>
        <w:ind w:left="100"/>
        <w:jc w:val="both"/>
        <w:rPr>
          <w:sz w:val="24"/>
          <w:szCs w:val="24"/>
        </w:rPr>
      </w:pPr>
      <w:r w:rsidRPr="008F76BA">
        <w:rPr>
          <w:sz w:val="24"/>
          <w:szCs w:val="24"/>
        </w:rPr>
        <w:t>APPROVAL</w:t>
      </w:r>
      <w:r w:rsidRPr="008F76BA">
        <w:rPr>
          <w:spacing w:val="-5"/>
          <w:sz w:val="24"/>
          <w:szCs w:val="24"/>
        </w:rPr>
        <w:t xml:space="preserve"> </w:t>
      </w:r>
      <w:r w:rsidRPr="008F76BA">
        <w:rPr>
          <w:sz w:val="24"/>
          <w:szCs w:val="24"/>
        </w:rPr>
        <w:t>OF</w:t>
      </w:r>
      <w:r w:rsidRPr="008F76BA">
        <w:rPr>
          <w:spacing w:val="-5"/>
          <w:sz w:val="24"/>
          <w:szCs w:val="24"/>
        </w:rPr>
        <w:t xml:space="preserve"> </w:t>
      </w:r>
      <w:r w:rsidRPr="008F76BA">
        <w:rPr>
          <w:sz w:val="24"/>
          <w:szCs w:val="24"/>
        </w:rPr>
        <w:t>PREVIOUS</w:t>
      </w:r>
      <w:r w:rsidRPr="008F76BA">
        <w:rPr>
          <w:spacing w:val="-4"/>
          <w:sz w:val="24"/>
          <w:szCs w:val="24"/>
        </w:rPr>
        <w:t xml:space="preserve"> </w:t>
      </w:r>
      <w:r w:rsidRPr="008F76BA">
        <w:rPr>
          <w:sz w:val="24"/>
          <w:szCs w:val="24"/>
        </w:rPr>
        <w:t>MEETING</w:t>
      </w:r>
      <w:r w:rsidRPr="008F76BA">
        <w:rPr>
          <w:spacing w:val="-6"/>
          <w:sz w:val="24"/>
          <w:szCs w:val="24"/>
        </w:rPr>
        <w:t xml:space="preserve"> </w:t>
      </w:r>
      <w:r w:rsidRPr="008F76BA">
        <w:rPr>
          <w:sz w:val="24"/>
          <w:szCs w:val="24"/>
        </w:rPr>
        <w:t>MINUTES</w:t>
      </w:r>
      <w:r w:rsidRPr="008F76BA">
        <w:rPr>
          <w:spacing w:val="-5"/>
          <w:sz w:val="24"/>
          <w:szCs w:val="24"/>
        </w:rPr>
        <w:t xml:space="preserve"> </w:t>
      </w:r>
      <w:r w:rsidRPr="008F76BA">
        <w:rPr>
          <w:sz w:val="24"/>
          <w:szCs w:val="24"/>
        </w:rPr>
        <w:t>(if</w:t>
      </w:r>
      <w:r w:rsidRPr="008F76BA">
        <w:rPr>
          <w:spacing w:val="-6"/>
          <w:sz w:val="24"/>
          <w:szCs w:val="24"/>
        </w:rPr>
        <w:t xml:space="preserve"> </w:t>
      </w:r>
      <w:r w:rsidRPr="008F76BA">
        <w:rPr>
          <w:spacing w:val="-4"/>
          <w:sz w:val="24"/>
          <w:szCs w:val="24"/>
        </w:rPr>
        <w:t>any)</w:t>
      </w:r>
    </w:p>
    <w:p w:rsidR="00C0031A" w:rsidRPr="008F76BA" w:rsidRDefault="0059016C" w:rsidP="00C0031A">
      <w:pPr>
        <w:pStyle w:val="ListParagraph"/>
        <w:widowControl w:val="0"/>
        <w:numPr>
          <w:ilvl w:val="0"/>
          <w:numId w:val="4"/>
        </w:numPr>
        <w:tabs>
          <w:tab w:val="left" w:pos="820"/>
          <w:tab w:val="left" w:pos="821"/>
        </w:tabs>
        <w:autoSpaceDE w:val="0"/>
        <w:autoSpaceDN w:val="0"/>
        <w:spacing w:line="259" w:lineRule="auto"/>
        <w:ind w:hanging="361"/>
        <w:contextualSpacing w:val="0"/>
        <w:jc w:val="both"/>
        <w:rPr>
          <w:rFonts w:ascii="Times New Roman" w:hAnsi="Times New Roman" w:cs="Times New Roman"/>
          <w:sz w:val="24"/>
          <w:szCs w:val="24"/>
        </w:rPr>
      </w:pPr>
      <w:r w:rsidRPr="008F76BA">
        <w:rPr>
          <w:rFonts w:ascii="Times New Roman" w:hAnsi="Times New Roman" w:cs="Times New Roman"/>
          <w:sz w:val="24"/>
          <w:szCs w:val="24"/>
        </w:rPr>
        <w:t>September 12</w:t>
      </w:r>
      <w:r w:rsidR="00C0031A" w:rsidRPr="008F76BA">
        <w:rPr>
          <w:rFonts w:ascii="Times New Roman" w:hAnsi="Times New Roman" w:cs="Times New Roman"/>
          <w:sz w:val="24"/>
          <w:szCs w:val="24"/>
        </w:rPr>
        <w:t>, 2024</w:t>
      </w:r>
    </w:p>
    <w:p w:rsidR="00C0031A" w:rsidRPr="008F76BA" w:rsidRDefault="00C0031A" w:rsidP="00C0031A">
      <w:pPr>
        <w:pStyle w:val="BodyText"/>
        <w:jc w:val="both"/>
        <w:rPr>
          <w:sz w:val="24"/>
          <w:szCs w:val="24"/>
        </w:rPr>
      </w:pPr>
    </w:p>
    <w:p w:rsidR="00C0031A" w:rsidRPr="008F76BA" w:rsidRDefault="00C0031A" w:rsidP="00C0031A">
      <w:pPr>
        <w:pStyle w:val="BodyText"/>
        <w:tabs>
          <w:tab w:val="left" w:leader="dot" w:pos="7663"/>
        </w:tabs>
        <w:ind w:left="100"/>
        <w:jc w:val="both"/>
        <w:rPr>
          <w:sz w:val="24"/>
          <w:szCs w:val="24"/>
        </w:rPr>
      </w:pPr>
      <w:r w:rsidRPr="008F76BA">
        <w:rPr>
          <w:sz w:val="24"/>
          <w:szCs w:val="24"/>
        </w:rPr>
        <w:t>PRESIDENT’S</w:t>
      </w:r>
      <w:r w:rsidRPr="008F76BA">
        <w:rPr>
          <w:spacing w:val="-9"/>
          <w:sz w:val="24"/>
          <w:szCs w:val="24"/>
        </w:rPr>
        <w:t xml:space="preserve"> </w:t>
      </w:r>
      <w:r w:rsidRPr="008F76BA">
        <w:rPr>
          <w:spacing w:val="-2"/>
          <w:sz w:val="24"/>
          <w:szCs w:val="24"/>
        </w:rPr>
        <w:t>REMARKS.........................................................................</w:t>
      </w:r>
      <w:r w:rsidRPr="008F76BA">
        <w:rPr>
          <w:sz w:val="24"/>
          <w:szCs w:val="24"/>
        </w:rPr>
        <w:t>Dr.</w:t>
      </w:r>
      <w:r w:rsidRPr="008F76BA">
        <w:rPr>
          <w:spacing w:val="-5"/>
          <w:sz w:val="24"/>
          <w:szCs w:val="24"/>
        </w:rPr>
        <w:t xml:space="preserve"> </w:t>
      </w:r>
      <w:r w:rsidRPr="008F76BA">
        <w:rPr>
          <w:sz w:val="24"/>
          <w:szCs w:val="24"/>
        </w:rPr>
        <w:t>Makola</w:t>
      </w:r>
      <w:r w:rsidRPr="008F76BA">
        <w:rPr>
          <w:spacing w:val="-3"/>
          <w:sz w:val="24"/>
          <w:szCs w:val="24"/>
        </w:rPr>
        <w:t xml:space="preserve"> </w:t>
      </w:r>
      <w:r w:rsidRPr="008F76BA">
        <w:rPr>
          <w:sz w:val="24"/>
          <w:szCs w:val="24"/>
        </w:rPr>
        <w:t>M.</w:t>
      </w:r>
      <w:r w:rsidRPr="008F76BA">
        <w:rPr>
          <w:spacing w:val="-2"/>
          <w:sz w:val="24"/>
          <w:szCs w:val="24"/>
        </w:rPr>
        <w:t xml:space="preserve"> Abdullah</w:t>
      </w:r>
    </w:p>
    <w:p w:rsidR="00C0031A" w:rsidRPr="008F76BA" w:rsidRDefault="00C0031A" w:rsidP="00C0031A">
      <w:pPr>
        <w:pStyle w:val="BodyText"/>
        <w:spacing w:before="234"/>
        <w:jc w:val="both"/>
        <w:rPr>
          <w:sz w:val="24"/>
          <w:szCs w:val="24"/>
        </w:rPr>
      </w:pPr>
      <w:r w:rsidRPr="008F76BA">
        <w:rPr>
          <w:sz w:val="24"/>
          <w:szCs w:val="24"/>
        </w:rPr>
        <w:t xml:space="preserve">  CLOSED SESSION (if any)</w:t>
      </w:r>
    </w:p>
    <w:p w:rsidR="00C0031A" w:rsidRPr="008F76BA" w:rsidRDefault="00C0031A" w:rsidP="00C0031A">
      <w:pPr>
        <w:pStyle w:val="BodyText"/>
        <w:ind w:left="1181"/>
        <w:jc w:val="both"/>
        <w:rPr>
          <w:sz w:val="24"/>
          <w:szCs w:val="24"/>
        </w:rPr>
      </w:pPr>
      <w:r w:rsidRPr="008F76BA">
        <w:rPr>
          <w:sz w:val="24"/>
          <w:szCs w:val="24"/>
        </w:rPr>
        <w:t xml:space="preserve">                                                                                                   </w:t>
      </w:r>
    </w:p>
    <w:p w:rsidR="00C0031A" w:rsidRPr="008F76BA" w:rsidRDefault="00C0031A" w:rsidP="00C0031A">
      <w:pPr>
        <w:pStyle w:val="BodyText"/>
        <w:ind w:left="100"/>
        <w:jc w:val="both"/>
        <w:rPr>
          <w:sz w:val="24"/>
          <w:szCs w:val="24"/>
        </w:rPr>
      </w:pPr>
      <w:r w:rsidRPr="008F76BA">
        <w:rPr>
          <w:sz w:val="24"/>
          <w:szCs w:val="24"/>
        </w:rPr>
        <w:t xml:space="preserve"> REPORTS</w:t>
      </w:r>
      <w:r w:rsidRPr="008F76BA">
        <w:rPr>
          <w:spacing w:val="-5"/>
          <w:sz w:val="24"/>
          <w:szCs w:val="24"/>
        </w:rPr>
        <w:t xml:space="preserve"> </w:t>
      </w:r>
      <w:r w:rsidRPr="008F76BA">
        <w:rPr>
          <w:sz w:val="24"/>
          <w:szCs w:val="24"/>
        </w:rPr>
        <w:t>AND</w:t>
      </w:r>
      <w:r w:rsidRPr="008F76BA">
        <w:rPr>
          <w:spacing w:val="-4"/>
          <w:sz w:val="24"/>
          <w:szCs w:val="24"/>
        </w:rPr>
        <w:t xml:space="preserve"> </w:t>
      </w:r>
      <w:r w:rsidRPr="008F76BA">
        <w:rPr>
          <w:spacing w:val="-2"/>
          <w:sz w:val="24"/>
          <w:szCs w:val="24"/>
        </w:rPr>
        <w:t>RECOMMENDATIONS</w:t>
      </w:r>
    </w:p>
    <w:p w:rsidR="00C0031A" w:rsidRPr="008F76BA" w:rsidRDefault="0059016C" w:rsidP="00C0031A">
      <w:pPr>
        <w:pStyle w:val="ListParagraph"/>
        <w:widowControl w:val="0"/>
        <w:numPr>
          <w:ilvl w:val="0"/>
          <w:numId w:val="3"/>
        </w:numPr>
        <w:tabs>
          <w:tab w:val="left" w:pos="460"/>
          <w:tab w:val="left" w:pos="461"/>
          <w:tab w:val="left" w:leader="dot" w:pos="7831"/>
        </w:tabs>
        <w:autoSpaceDE w:val="0"/>
        <w:autoSpaceDN w:val="0"/>
        <w:spacing w:line="269" w:lineRule="exact"/>
        <w:ind w:left="822"/>
        <w:contextualSpacing w:val="0"/>
        <w:jc w:val="both"/>
        <w:rPr>
          <w:rFonts w:ascii="Times New Roman" w:hAnsi="Times New Roman" w:cs="Times New Roman"/>
          <w:sz w:val="24"/>
          <w:szCs w:val="24"/>
        </w:rPr>
      </w:pPr>
      <w:r w:rsidRPr="008F76BA">
        <w:rPr>
          <w:rFonts w:ascii="Times New Roman" w:hAnsi="Times New Roman" w:cs="Times New Roman"/>
          <w:sz w:val="24"/>
          <w:szCs w:val="24"/>
        </w:rPr>
        <w:t>Enrollment and Retention</w:t>
      </w:r>
      <w:r w:rsidR="00C0031A" w:rsidRPr="008F76BA">
        <w:rPr>
          <w:rFonts w:ascii="Times New Roman" w:hAnsi="Times New Roman" w:cs="Times New Roman"/>
          <w:sz w:val="24"/>
          <w:szCs w:val="24"/>
        </w:rPr>
        <w:t>.............................</w:t>
      </w:r>
      <w:r w:rsidR="0025259C" w:rsidRPr="008F76BA">
        <w:rPr>
          <w:rFonts w:ascii="Times New Roman" w:hAnsi="Times New Roman" w:cs="Times New Roman"/>
          <w:sz w:val="24"/>
          <w:szCs w:val="24"/>
        </w:rPr>
        <w:t>...................................</w:t>
      </w:r>
      <w:r w:rsidR="008F76BA">
        <w:rPr>
          <w:rFonts w:ascii="Times New Roman" w:hAnsi="Times New Roman" w:cs="Times New Roman"/>
          <w:sz w:val="24"/>
          <w:szCs w:val="24"/>
        </w:rPr>
        <w:t>.......</w:t>
      </w:r>
      <w:r w:rsidR="00C0031A" w:rsidRPr="008F76BA">
        <w:rPr>
          <w:rFonts w:ascii="Times New Roman" w:hAnsi="Times New Roman" w:cs="Times New Roman"/>
          <w:sz w:val="24"/>
          <w:szCs w:val="24"/>
        </w:rPr>
        <w:t>Dr.</w:t>
      </w:r>
      <w:r w:rsidR="00C0031A" w:rsidRPr="008F76BA">
        <w:rPr>
          <w:rFonts w:ascii="Times New Roman" w:hAnsi="Times New Roman" w:cs="Times New Roman"/>
          <w:spacing w:val="-5"/>
          <w:sz w:val="24"/>
          <w:szCs w:val="24"/>
        </w:rPr>
        <w:t xml:space="preserve"> </w:t>
      </w:r>
      <w:r w:rsidR="00C0031A" w:rsidRPr="008F76BA">
        <w:rPr>
          <w:rFonts w:ascii="Times New Roman" w:hAnsi="Times New Roman" w:cs="Times New Roman"/>
          <w:sz w:val="24"/>
          <w:szCs w:val="24"/>
        </w:rPr>
        <w:t>Tia A. Minnis</w:t>
      </w:r>
    </w:p>
    <w:p w:rsidR="00C0031A" w:rsidRPr="008F76BA" w:rsidRDefault="00C0031A" w:rsidP="008F76BA">
      <w:pPr>
        <w:pStyle w:val="BodyText"/>
        <w:spacing w:line="252" w:lineRule="exact"/>
        <w:ind w:left="4320"/>
        <w:jc w:val="both"/>
        <w:rPr>
          <w:spacing w:val="-10"/>
          <w:sz w:val="24"/>
          <w:szCs w:val="24"/>
        </w:rPr>
      </w:pPr>
      <w:r w:rsidRPr="008F76BA">
        <w:rPr>
          <w:sz w:val="24"/>
          <w:szCs w:val="24"/>
        </w:rPr>
        <w:t xml:space="preserve">Provost and Vice President for Academic </w:t>
      </w:r>
      <w:r w:rsidR="008F76BA">
        <w:rPr>
          <w:sz w:val="24"/>
          <w:szCs w:val="24"/>
        </w:rPr>
        <w:t xml:space="preserve"> Affairs / </w:t>
      </w:r>
      <w:r w:rsidR="0025259C" w:rsidRPr="008F76BA">
        <w:rPr>
          <w:sz w:val="24"/>
          <w:szCs w:val="24"/>
        </w:rPr>
        <w:t xml:space="preserve">Dr. </w:t>
      </w:r>
      <w:r w:rsidRPr="008F76BA">
        <w:rPr>
          <w:sz w:val="24"/>
          <w:szCs w:val="24"/>
        </w:rPr>
        <w:t>Alexis</w:t>
      </w:r>
      <w:r w:rsidRPr="008F76BA">
        <w:rPr>
          <w:spacing w:val="-8"/>
          <w:sz w:val="24"/>
          <w:szCs w:val="24"/>
        </w:rPr>
        <w:t xml:space="preserve"> </w:t>
      </w:r>
      <w:r w:rsidRPr="008F76BA">
        <w:rPr>
          <w:sz w:val="24"/>
          <w:szCs w:val="24"/>
        </w:rPr>
        <w:t>Brooks-</w:t>
      </w:r>
      <w:r w:rsidRPr="008F76BA">
        <w:rPr>
          <w:spacing w:val="-2"/>
          <w:sz w:val="24"/>
          <w:szCs w:val="24"/>
        </w:rPr>
        <w:t>Walter</w:t>
      </w:r>
      <w:r w:rsidR="008F76BA">
        <w:rPr>
          <w:spacing w:val="-10"/>
          <w:sz w:val="24"/>
          <w:szCs w:val="24"/>
        </w:rPr>
        <w:t xml:space="preserve"> </w:t>
      </w:r>
      <w:r w:rsidRPr="008F76BA">
        <w:rPr>
          <w:sz w:val="24"/>
          <w:szCs w:val="24"/>
        </w:rPr>
        <w:t>Vice</w:t>
      </w:r>
      <w:r w:rsidRPr="008F76BA">
        <w:rPr>
          <w:spacing w:val="-4"/>
          <w:sz w:val="24"/>
          <w:szCs w:val="24"/>
        </w:rPr>
        <w:t xml:space="preserve"> </w:t>
      </w:r>
      <w:r w:rsidRPr="008F76BA">
        <w:rPr>
          <w:sz w:val="24"/>
          <w:szCs w:val="24"/>
        </w:rPr>
        <w:t>Pr</w:t>
      </w:r>
      <w:r w:rsidR="0025259C" w:rsidRPr="008F76BA">
        <w:rPr>
          <w:sz w:val="24"/>
          <w:szCs w:val="24"/>
        </w:rPr>
        <w:t>esident for Student</w:t>
      </w:r>
      <w:r w:rsidRPr="008F76BA">
        <w:rPr>
          <w:spacing w:val="-4"/>
          <w:sz w:val="24"/>
          <w:szCs w:val="24"/>
        </w:rPr>
        <w:t xml:space="preserve"> </w:t>
      </w:r>
      <w:r w:rsidR="0025259C" w:rsidRPr="008F76BA">
        <w:rPr>
          <w:spacing w:val="-4"/>
          <w:sz w:val="24"/>
          <w:szCs w:val="24"/>
        </w:rPr>
        <w:t xml:space="preserve">Affairs and </w:t>
      </w:r>
      <w:r w:rsidRPr="008F76BA">
        <w:rPr>
          <w:sz w:val="24"/>
          <w:szCs w:val="24"/>
        </w:rPr>
        <w:t>Enrollment</w:t>
      </w:r>
      <w:r w:rsidRPr="008F76BA">
        <w:rPr>
          <w:spacing w:val="-3"/>
          <w:sz w:val="24"/>
          <w:szCs w:val="24"/>
        </w:rPr>
        <w:t xml:space="preserve"> </w:t>
      </w:r>
      <w:r w:rsidRPr="008F76BA">
        <w:rPr>
          <w:spacing w:val="-2"/>
          <w:sz w:val="24"/>
          <w:szCs w:val="24"/>
        </w:rPr>
        <w:t>Management</w:t>
      </w:r>
    </w:p>
    <w:p w:rsidR="00C0031A" w:rsidRPr="008F76BA" w:rsidRDefault="00C0031A" w:rsidP="00C0031A">
      <w:pPr>
        <w:pStyle w:val="BodyText"/>
        <w:spacing w:line="252" w:lineRule="exact"/>
        <w:ind w:left="821"/>
        <w:jc w:val="both"/>
        <w:rPr>
          <w:sz w:val="24"/>
          <w:szCs w:val="24"/>
        </w:rPr>
      </w:pPr>
    </w:p>
    <w:p w:rsidR="00C0031A" w:rsidRPr="008F76BA" w:rsidRDefault="0025259C" w:rsidP="00C0031A">
      <w:pPr>
        <w:pStyle w:val="BodyText"/>
        <w:numPr>
          <w:ilvl w:val="0"/>
          <w:numId w:val="1"/>
        </w:numPr>
        <w:spacing w:line="252" w:lineRule="exact"/>
        <w:ind w:left="792"/>
        <w:jc w:val="both"/>
        <w:rPr>
          <w:sz w:val="24"/>
          <w:szCs w:val="24"/>
        </w:rPr>
      </w:pPr>
      <w:r w:rsidRPr="008F76BA">
        <w:rPr>
          <w:sz w:val="24"/>
          <w:szCs w:val="24"/>
        </w:rPr>
        <w:t>2020-2025</w:t>
      </w:r>
      <w:r w:rsidR="008F76BA">
        <w:rPr>
          <w:sz w:val="24"/>
          <w:szCs w:val="24"/>
        </w:rPr>
        <w:t xml:space="preserve"> Strategic Plan Update</w:t>
      </w:r>
      <w:r w:rsidR="00C0031A" w:rsidRPr="008F76BA">
        <w:rPr>
          <w:sz w:val="24"/>
          <w:szCs w:val="24"/>
        </w:rPr>
        <w:t>.....................................................</w:t>
      </w:r>
      <w:r w:rsidR="008F76BA">
        <w:rPr>
          <w:sz w:val="24"/>
          <w:szCs w:val="24"/>
        </w:rPr>
        <w:t>...........</w:t>
      </w:r>
      <w:r w:rsidRPr="008F76BA">
        <w:rPr>
          <w:sz w:val="24"/>
          <w:szCs w:val="24"/>
        </w:rPr>
        <w:t>Dr. Tia Minnis</w:t>
      </w:r>
    </w:p>
    <w:p w:rsidR="00C0031A" w:rsidRPr="008F76BA" w:rsidRDefault="00C0031A" w:rsidP="00C0031A">
      <w:pPr>
        <w:pStyle w:val="ListParagraph"/>
        <w:tabs>
          <w:tab w:val="left" w:pos="1180"/>
          <w:tab w:val="left" w:pos="1181"/>
          <w:tab w:val="left" w:leader="dot" w:pos="8562"/>
        </w:tabs>
        <w:spacing w:line="252" w:lineRule="exact"/>
        <w:ind w:left="821"/>
        <w:jc w:val="both"/>
        <w:rPr>
          <w:rFonts w:ascii="Times New Roman" w:hAnsi="Times New Roman" w:cs="Times New Roman"/>
          <w:sz w:val="24"/>
          <w:szCs w:val="24"/>
        </w:rPr>
      </w:pPr>
      <w:r w:rsidRPr="008F76BA">
        <w:rPr>
          <w:rFonts w:ascii="Times New Roman" w:hAnsi="Times New Roman" w:cs="Times New Roman"/>
          <w:sz w:val="24"/>
          <w:szCs w:val="24"/>
        </w:rPr>
        <w:t xml:space="preserve">                                                              </w:t>
      </w:r>
      <w:r w:rsidR="008F76BA" w:rsidRPr="008F76BA">
        <w:rPr>
          <w:rFonts w:ascii="Times New Roman" w:hAnsi="Times New Roman" w:cs="Times New Roman"/>
          <w:sz w:val="24"/>
          <w:szCs w:val="24"/>
        </w:rPr>
        <w:t>Provost and Vice President for Academic Affairs</w:t>
      </w:r>
    </w:p>
    <w:p w:rsidR="00C0031A" w:rsidRPr="008F76BA" w:rsidRDefault="00C0031A" w:rsidP="00C0031A">
      <w:pPr>
        <w:pStyle w:val="BodyText"/>
        <w:spacing w:before="2"/>
        <w:ind w:left="821"/>
        <w:jc w:val="both"/>
        <w:rPr>
          <w:sz w:val="24"/>
          <w:szCs w:val="24"/>
        </w:rPr>
      </w:pPr>
    </w:p>
    <w:p w:rsidR="008F76BA" w:rsidRDefault="008F76BA" w:rsidP="00C0031A">
      <w:pPr>
        <w:pStyle w:val="BodyText"/>
        <w:spacing w:before="1"/>
        <w:ind w:left="105" w:right="8106"/>
        <w:jc w:val="both"/>
        <w:rPr>
          <w:sz w:val="24"/>
          <w:szCs w:val="24"/>
        </w:rPr>
      </w:pPr>
    </w:p>
    <w:p w:rsidR="008F76BA" w:rsidRDefault="008F76BA" w:rsidP="00C0031A">
      <w:pPr>
        <w:pStyle w:val="BodyText"/>
        <w:spacing w:before="1"/>
        <w:ind w:left="105" w:right="8106"/>
        <w:jc w:val="both"/>
        <w:rPr>
          <w:sz w:val="24"/>
          <w:szCs w:val="24"/>
        </w:rPr>
      </w:pPr>
    </w:p>
    <w:p w:rsidR="008F76BA" w:rsidRDefault="008F76BA" w:rsidP="00C0031A">
      <w:pPr>
        <w:pStyle w:val="BodyText"/>
        <w:spacing w:before="1"/>
        <w:ind w:left="105" w:right="8106"/>
        <w:jc w:val="both"/>
        <w:rPr>
          <w:sz w:val="24"/>
          <w:szCs w:val="24"/>
        </w:rPr>
      </w:pPr>
    </w:p>
    <w:p w:rsidR="008F76BA" w:rsidRDefault="008F76BA" w:rsidP="00C0031A">
      <w:pPr>
        <w:pStyle w:val="BodyText"/>
        <w:spacing w:before="1"/>
        <w:ind w:left="105" w:right="8106"/>
        <w:jc w:val="both"/>
        <w:rPr>
          <w:sz w:val="24"/>
          <w:szCs w:val="24"/>
        </w:rPr>
      </w:pPr>
    </w:p>
    <w:p w:rsidR="00AB2BB4" w:rsidRDefault="00C0031A" w:rsidP="00AB2BB4">
      <w:pPr>
        <w:pStyle w:val="BodyText"/>
        <w:spacing w:before="1"/>
        <w:ind w:left="-720" w:right="8106"/>
        <w:jc w:val="both"/>
        <w:rPr>
          <w:sz w:val="24"/>
          <w:szCs w:val="24"/>
        </w:rPr>
      </w:pPr>
      <w:r w:rsidRPr="008F76BA">
        <w:rPr>
          <w:sz w:val="24"/>
          <w:szCs w:val="24"/>
        </w:rPr>
        <w:t>OTHER</w:t>
      </w:r>
      <w:r w:rsidR="00AB2BB4">
        <w:rPr>
          <w:spacing w:val="-14"/>
          <w:sz w:val="24"/>
          <w:szCs w:val="24"/>
        </w:rPr>
        <w:t xml:space="preserve"> </w:t>
      </w:r>
      <w:r w:rsidRPr="008F76BA">
        <w:rPr>
          <w:sz w:val="24"/>
          <w:szCs w:val="24"/>
        </w:rPr>
        <w:t xml:space="preserve">BUSINESS </w:t>
      </w:r>
    </w:p>
    <w:p w:rsidR="00AB2BB4" w:rsidRDefault="00AB2BB4" w:rsidP="00AB2BB4">
      <w:pPr>
        <w:pStyle w:val="BodyText"/>
        <w:spacing w:before="1"/>
        <w:ind w:left="-720" w:right="8106"/>
        <w:jc w:val="both"/>
        <w:rPr>
          <w:spacing w:val="-2"/>
          <w:sz w:val="24"/>
          <w:szCs w:val="24"/>
        </w:rPr>
      </w:pPr>
    </w:p>
    <w:p w:rsidR="00C0031A" w:rsidRPr="008F76BA" w:rsidRDefault="00C0031A" w:rsidP="00AB2BB4">
      <w:pPr>
        <w:pStyle w:val="BodyText"/>
        <w:spacing w:before="1"/>
        <w:ind w:left="-720" w:right="8106"/>
        <w:jc w:val="both"/>
        <w:rPr>
          <w:sz w:val="24"/>
          <w:szCs w:val="24"/>
        </w:rPr>
      </w:pPr>
      <w:r w:rsidRPr="008F76BA">
        <w:rPr>
          <w:spacing w:val="-2"/>
          <w:sz w:val="24"/>
          <w:szCs w:val="24"/>
        </w:rPr>
        <w:t>ADJOURNMENT</w:t>
      </w:r>
    </w:p>
    <w:p w:rsidR="00C0031A" w:rsidRPr="008F76BA" w:rsidRDefault="00C0031A" w:rsidP="00C0031A">
      <w:pPr>
        <w:pStyle w:val="BodyText"/>
        <w:spacing w:before="1" w:line="720" w:lineRule="auto"/>
        <w:ind w:right="8106"/>
        <w:jc w:val="both"/>
        <w:rPr>
          <w:spacing w:val="-2"/>
          <w:sz w:val="24"/>
          <w:szCs w:val="24"/>
        </w:rPr>
      </w:pPr>
      <w:r w:rsidRPr="008F76BA">
        <w:rPr>
          <w:spacing w:val="-2"/>
          <w:sz w:val="24"/>
          <w:szCs w:val="24"/>
        </w:rPr>
        <w:t xml:space="preserve">  </w:t>
      </w:r>
    </w:p>
    <w:p w:rsidR="0045266C" w:rsidRDefault="0045266C" w:rsidP="00AB2BB4">
      <w:pPr>
        <w:pStyle w:val="BodyText"/>
        <w:spacing w:before="1" w:line="720" w:lineRule="auto"/>
        <w:ind w:left="-720" w:right="8106"/>
        <w:jc w:val="both"/>
        <w:rPr>
          <w:spacing w:val="-2"/>
          <w:sz w:val="24"/>
          <w:szCs w:val="24"/>
        </w:rPr>
      </w:pPr>
    </w:p>
    <w:p w:rsidR="00D16E36" w:rsidRDefault="008F76BA" w:rsidP="0045266C">
      <w:pPr>
        <w:pStyle w:val="BodyText"/>
        <w:spacing w:before="1" w:line="720" w:lineRule="auto"/>
        <w:ind w:left="-720" w:right="8106"/>
        <w:jc w:val="both"/>
        <w:rPr>
          <w:spacing w:val="-2"/>
          <w:sz w:val="24"/>
          <w:szCs w:val="24"/>
        </w:rPr>
      </w:pPr>
      <w:r>
        <w:rPr>
          <w:spacing w:val="-2"/>
          <w:sz w:val="24"/>
          <w:szCs w:val="24"/>
        </w:rPr>
        <w:t>11.1.24</w:t>
      </w:r>
    </w:p>
    <w:p w:rsidR="00DD3B3E" w:rsidRPr="00301392" w:rsidRDefault="00DD3B3E" w:rsidP="00DD3B3E">
      <w:pPr>
        <w:pStyle w:val="NoSpacing"/>
        <w:jc w:val="center"/>
        <w:rPr>
          <w:rFonts w:ascii="Times New Roman" w:hAnsi="Times New Roman" w:cs="Times New Roman"/>
          <w:b/>
          <w:sz w:val="24"/>
          <w:szCs w:val="24"/>
        </w:rPr>
      </w:pPr>
      <w:r w:rsidRPr="00301392">
        <w:rPr>
          <w:rFonts w:ascii="Times New Roman" w:hAnsi="Times New Roman" w:cs="Times New Roman"/>
          <w:b/>
          <w:sz w:val="24"/>
          <w:szCs w:val="24"/>
        </w:rPr>
        <w:lastRenderedPageBreak/>
        <w:t>VIRGINIA STATE UNIVERSITY BOARD OF VISITORS</w:t>
      </w:r>
    </w:p>
    <w:p w:rsidR="00DD3B3E" w:rsidRPr="00301392" w:rsidRDefault="00DD3B3E" w:rsidP="00DD3B3E">
      <w:pPr>
        <w:pStyle w:val="NoSpacing"/>
        <w:jc w:val="center"/>
        <w:rPr>
          <w:rFonts w:ascii="Times New Roman" w:hAnsi="Times New Roman" w:cs="Times New Roman"/>
          <w:b/>
          <w:sz w:val="24"/>
          <w:szCs w:val="24"/>
        </w:rPr>
      </w:pPr>
      <w:r w:rsidRPr="00301392">
        <w:rPr>
          <w:rFonts w:ascii="Times New Roman" w:hAnsi="Times New Roman" w:cs="Times New Roman"/>
          <w:b/>
          <w:sz w:val="24"/>
          <w:szCs w:val="24"/>
        </w:rPr>
        <w:t>COMMITTEE ON ACADEMIC &amp; STUDENT AFFAIRS</w:t>
      </w:r>
    </w:p>
    <w:p w:rsidR="00DD3B3E" w:rsidRDefault="00DD3B3E" w:rsidP="00DD3B3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062AA8">
        <w:rPr>
          <w:rFonts w:ascii="Times New Roman" w:hAnsi="Times New Roman" w:cs="Times New Roman"/>
          <w:b/>
          <w:sz w:val="24"/>
          <w:szCs w:val="24"/>
        </w:rPr>
        <w:t>NOVEMBER</w:t>
      </w:r>
      <w:r w:rsidR="000F3973">
        <w:rPr>
          <w:rFonts w:ascii="Times New Roman" w:hAnsi="Times New Roman" w:cs="Times New Roman"/>
          <w:b/>
          <w:sz w:val="24"/>
          <w:szCs w:val="24"/>
        </w:rPr>
        <w:t xml:space="preserve"> 14</w:t>
      </w:r>
      <w:r>
        <w:rPr>
          <w:rFonts w:ascii="Times New Roman" w:hAnsi="Times New Roman" w:cs="Times New Roman"/>
          <w:b/>
          <w:sz w:val="24"/>
          <w:szCs w:val="24"/>
        </w:rPr>
        <w:t>, 2024</w:t>
      </w:r>
    </w:p>
    <w:p w:rsidR="00DD3B3E" w:rsidRDefault="00DD3B3E" w:rsidP="00DD3B3E">
      <w:pPr>
        <w:pStyle w:val="NoSpacing"/>
        <w:jc w:val="center"/>
        <w:rPr>
          <w:rFonts w:ascii="Times New Roman" w:hAnsi="Times New Roman" w:cs="Times New Roman"/>
          <w:b/>
          <w:sz w:val="24"/>
          <w:szCs w:val="24"/>
        </w:rPr>
      </w:pPr>
      <w:r>
        <w:rPr>
          <w:rFonts w:ascii="Times New Roman" w:hAnsi="Times New Roman" w:cs="Times New Roman"/>
          <w:b/>
          <w:sz w:val="24"/>
          <w:szCs w:val="24"/>
        </w:rPr>
        <w:t>DRAFT MEETING MINUTES</w:t>
      </w:r>
    </w:p>
    <w:p w:rsidR="00DD3B3E" w:rsidRDefault="00DD3B3E" w:rsidP="0045266C">
      <w:pPr>
        <w:pStyle w:val="BodyText"/>
        <w:spacing w:before="1" w:line="720" w:lineRule="auto"/>
        <w:ind w:left="-720" w:right="8106"/>
        <w:jc w:val="both"/>
        <w:rPr>
          <w:sz w:val="24"/>
          <w:szCs w:val="24"/>
        </w:rPr>
      </w:pPr>
    </w:p>
    <w:p w:rsidR="00DD3B3E" w:rsidRPr="00382DA3" w:rsidRDefault="00DD3B3E" w:rsidP="00DD3B3E">
      <w:pPr>
        <w:pStyle w:val="NoSpacing"/>
        <w:rPr>
          <w:rFonts w:ascii="Times New Roman" w:hAnsi="Times New Roman" w:cs="Times New Roman"/>
          <w:b/>
          <w:sz w:val="24"/>
          <w:szCs w:val="24"/>
        </w:rPr>
      </w:pPr>
      <w:r w:rsidRPr="00382DA3">
        <w:rPr>
          <w:rFonts w:ascii="Times New Roman" w:hAnsi="Times New Roman" w:cs="Times New Roman"/>
          <w:b/>
          <w:sz w:val="24"/>
          <w:szCs w:val="24"/>
        </w:rPr>
        <w:t>CALL TO ORDER</w:t>
      </w:r>
    </w:p>
    <w:p w:rsidR="00DD3B3E" w:rsidRDefault="00D76FD2" w:rsidP="00DD3B3E">
      <w:pPr>
        <w:rPr>
          <w:rFonts w:ascii="Times New Roman" w:hAnsi="Times New Roman" w:cs="Times New Roman"/>
          <w:sz w:val="24"/>
          <w:szCs w:val="24"/>
        </w:rPr>
      </w:pPr>
      <w:r w:rsidRPr="00D76FD2">
        <w:rPr>
          <w:rFonts w:ascii="Times New Roman" w:hAnsi="Times New Roman" w:cs="Times New Roman"/>
          <w:sz w:val="24"/>
          <w:szCs w:val="24"/>
        </w:rPr>
        <w:t>Vice Chair Thomas Cosgrove</w:t>
      </w:r>
      <w:r>
        <w:rPr>
          <w:rFonts w:ascii="Times New Roman" w:hAnsi="Times New Roman" w:cs="Times New Roman"/>
          <w:b/>
          <w:sz w:val="24"/>
          <w:szCs w:val="24"/>
        </w:rPr>
        <w:t xml:space="preserve"> </w:t>
      </w:r>
      <w:r w:rsidRPr="00062AA8">
        <w:rPr>
          <w:rFonts w:ascii="Times New Roman" w:hAnsi="Times New Roman" w:cs="Times New Roman"/>
          <w:sz w:val="24"/>
          <w:szCs w:val="24"/>
        </w:rPr>
        <w:t>called</w:t>
      </w:r>
      <w:r w:rsidR="00062AA8" w:rsidRPr="00062AA8">
        <w:rPr>
          <w:rFonts w:ascii="Times New Roman" w:hAnsi="Times New Roman" w:cs="Times New Roman"/>
          <w:sz w:val="24"/>
          <w:szCs w:val="24"/>
        </w:rPr>
        <w:t xml:space="preserve"> the Academic and Student Affairs Committee meeting to order at 9:06 a.m. It was held at The Hilton Norfolk Main Hotel, Norfolk, VA, 1</w:t>
      </w:r>
      <w:r w:rsidR="00062AA8" w:rsidRPr="00062AA8">
        <w:rPr>
          <w:rFonts w:ascii="Times New Roman" w:hAnsi="Times New Roman" w:cs="Times New Roman"/>
          <w:bCs/>
          <w:sz w:val="24"/>
          <w:szCs w:val="24"/>
        </w:rPr>
        <w:t>00 E. Main Street, Norfolk, Virginia.</w:t>
      </w:r>
      <w:r w:rsidR="00062AA8" w:rsidRPr="00062AA8">
        <w:rPr>
          <w:rFonts w:ascii="Times New Roman" w:hAnsi="Times New Roman" w:cs="Times New Roman"/>
          <w:sz w:val="24"/>
          <w:szCs w:val="24"/>
        </w:rPr>
        <w:t xml:space="preserve"> </w:t>
      </w:r>
    </w:p>
    <w:p w:rsidR="00062AA8" w:rsidRDefault="00062AA8" w:rsidP="00DD3B3E">
      <w:pPr>
        <w:rPr>
          <w:rFonts w:ascii="Times New Roman" w:hAnsi="Times New Roman" w:cs="Times New Roman"/>
        </w:rPr>
      </w:pPr>
    </w:p>
    <w:p w:rsidR="00062AA8" w:rsidRPr="00382DA3" w:rsidRDefault="00062AA8" w:rsidP="00062AA8">
      <w:pPr>
        <w:pStyle w:val="NoSpacing"/>
        <w:rPr>
          <w:rFonts w:ascii="Times New Roman" w:hAnsi="Times New Roman" w:cs="Times New Roman"/>
          <w:b/>
          <w:sz w:val="24"/>
          <w:szCs w:val="24"/>
        </w:rPr>
      </w:pPr>
      <w:r w:rsidRPr="00382DA3">
        <w:rPr>
          <w:rFonts w:ascii="Times New Roman" w:hAnsi="Times New Roman" w:cs="Times New Roman"/>
          <w:b/>
          <w:sz w:val="24"/>
          <w:szCs w:val="24"/>
        </w:rPr>
        <w:t>ROLL CALL</w:t>
      </w:r>
    </w:p>
    <w:p w:rsidR="00062AA8" w:rsidRPr="00301392" w:rsidRDefault="00062AA8" w:rsidP="00062AA8">
      <w:pPr>
        <w:pStyle w:val="NoSpacing"/>
        <w:rPr>
          <w:rFonts w:ascii="Times New Roman" w:hAnsi="Times New Roman" w:cs="Times New Roman"/>
          <w:sz w:val="24"/>
          <w:szCs w:val="24"/>
        </w:rPr>
      </w:pPr>
      <w:r w:rsidRPr="00301392">
        <w:rPr>
          <w:rFonts w:ascii="Times New Roman" w:hAnsi="Times New Roman" w:cs="Times New Roman"/>
          <w:sz w:val="24"/>
          <w:szCs w:val="24"/>
        </w:rPr>
        <w:t xml:space="preserve">A quorum was present. </w:t>
      </w:r>
    </w:p>
    <w:p w:rsidR="000F3973" w:rsidRDefault="000F3973" w:rsidP="00DD3B3E">
      <w:pPr>
        <w:rPr>
          <w:rFonts w:ascii="Times New Roman" w:hAnsi="Times New Roman" w:cs="Times New Roman"/>
        </w:rPr>
      </w:pPr>
    </w:p>
    <w:p w:rsidR="000F3973" w:rsidRPr="000F3973" w:rsidRDefault="000F3973" w:rsidP="000F3973">
      <w:pPr>
        <w:rPr>
          <w:rFonts w:ascii="Times New Roman" w:hAnsi="Times New Roman" w:cs="Times New Roman"/>
          <w:b/>
          <w:sz w:val="24"/>
          <w:szCs w:val="24"/>
        </w:rPr>
      </w:pPr>
      <w:r w:rsidRPr="000F3973">
        <w:rPr>
          <w:rFonts w:ascii="Times New Roman" w:hAnsi="Times New Roman" w:cs="Times New Roman"/>
          <w:b/>
          <w:sz w:val="24"/>
          <w:szCs w:val="24"/>
        </w:rPr>
        <w:t>COMMITTEE MEMBERS PRESENT:</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Dr. Leonard Haynes</w:t>
      </w:r>
      <w:r w:rsidR="00D76FD2">
        <w:rPr>
          <w:rFonts w:ascii="Times New Roman" w:hAnsi="Times New Roman" w:cs="Times New Roman"/>
          <w:sz w:val="24"/>
          <w:szCs w:val="24"/>
        </w:rPr>
        <w:t>, Chair III (Absent)</w:t>
      </w:r>
    </w:p>
    <w:p w:rsidR="000F3973"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Thomas Cosgrove</w:t>
      </w:r>
      <w:r w:rsidR="00D76FD2">
        <w:rPr>
          <w:rFonts w:ascii="Times New Roman" w:hAnsi="Times New Roman" w:cs="Times New Roman"/>
          <w:sz w:val="24"/>
          <w:szCs w:val="24"/>
        </w:rPr>
        <w:t>, Vice Chair</w:t>
      </w:r>
    </w:p>
    <w:p w:rsidR="00D76FD2" w:rsidRDefault="00D76FD2" w:rsidP="000F3973">
      <w:pPr>
        <w:pStyle w:val="NoSpacing"/>
        <w:rPr>
          <w:rFonts w:ascii="Times New Roman" w:hAnsi="Times New Roman" w:cs="Times New Roman"/>
          <w:sz w:val="24"/>
          <w:szCs w:val="24"/>
        </w:rPr>
      </w:pPr>
      <w:r>
        <w:rPr>
          <w:rFonts w:ascii="Times New Roman" w:hAnsi="Times New Roman" w:cs="Times New Roman"/>
          <w:sz w:val="24"/>
          <w:szCs w:val="24"/>
        </w:rPr>
        <w:t>M. Peter McPherson</w:t>
      </w:r>
    </w:p>
    <w:p w:rsidR="00D76FD2" w:rsidRPr="00301392" w:rsidRDefault="00D76FD2" w:rsidP="000F3973">
      <w:pPr>
        <w:pStyle w:val="NoSpacing"/>
        <w:rPr>
          <w:rFonts w:ascii="Times New Roman" w:hAnsi="Times New Roman" w:cs="Times New Roman"/>
          <w:sz w:val="24"/>
          <w:szCs w:val="24"/>
        </w:rPr>
      </w:pPr>
      <w:r>
        <w:rPr>
          <w:rFonts w:ascii="Times New Roman" w:hAnsi="Times New Roman" w:cs="Times New Roman"/>
          <w:sz w:val="24"/>
          <w:szCs w:val="24"/>
        </w:rPr>
        <w:t>Ms. Daphne Meeks</w:t>
      </w:r>
    </w:p>
    <w:p w:rsidR="00D76FD2" w:rsidRPr="00301392" w:rsidRDefault="00D76FD2" w:rsidP="00D76FD2">
      <w:pPr>
        <w:pStyle w:val="NoSpacing"/>
        <w:rPr>
          <w:rFonts w:ascii="Times New Roman" w:hAnsi="Times New Roman" w:cs="Times New Roman"/>
          <w:sz w:val="24"/>
          <w:szCs w:val="24"/>
        </w:rPr>
      </w:pPr>
      <w:r w:rsidRPr="00301392">
        <w:rPr>
          <w:rFonts w:ascii="Times New Roman" w:hAnsi="Times New Roman" w:cs="Times New Roman"/>
          <w:sz w:val="24"/>
          <w:szCs w:val="24"/>
        </w:rPr>
        <w:t>Mr. Edward Owens</w:t>
      </w:r>
      <w:r>
        <w:rPr>
          <w:rFonts w:ascii="Times New Roman" w:hAnsi="Times New Roman" w:cs="Times New Roman"/>
          <w:sz w:val="24"/>
          <w:szCs w:val="24"/>
        </w:rPr>
        <w:t xml:space="preserve"> (Absent)</w:t>
      </w:r>
    </w:p>
    <w:p w:rsidR="000F3973"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Dr. Valerie Brown, Rector (Ex-officio)</w:t>
      </w:r>
    </w:p>
    <w:p w:rsidR="000F3973" w:rsidRDefault="000F3973" w:rsidP="000F3973">
      <w:pPr>
        <w:pStyle w:val="NoSpacing"/>
        <w:rPr>
          <w:rFonts w:ascii="Times New Roman" w:hAnsi="Times New Roman" w:cs="Times New Roman"/>
          <w:sz w:val="24"/>
          <w:szCs w:val="24"/>
        </w:rPr>
      </w:pPr>
      <w:r>
        <w:rPr>
          <w:rFonts w:ascii="Times New Roman" w:hAnsi="Times New Roman" w:cs="Times New Roman"/>
          <w:sz w:val="24"/>
          <w:szCs w:val="24"/>
        </w:rPr>
        <w:t>Dr. Robert Denton, Jr. (Virtual)</w:t>
      </w:r>
    </w:p>
    <w:p w:rsidR="000F3973" w:rsidRDefault="000F3973" w:rsidP="000F3973">
      <w:pPr>
        <w:pStyle w:val="NoSpacing"/>
        <w:rPr>
          <w:rFonts w:ascii="Times New Roman" w:hAnsi="Times New Roman" w:cs="Times New Roman"/>
          <w:sz w:val="24"/>
          <w:szCs w:val="24"/>
        </w:rPr>
      </w:pPr>
    </w:p>
    <w:p w:rsidR="000F3973" w:rsidRPr="000F3973" w:rsidRDefault="000F3973" w:rsidP="000F3973">
      <w:pPr>
        <w:pStyle w:val="NoSpacing"/>
        <w:rPr>
          <w:rFonts w:ascii="Times New Roman" w:hAnsi="Times New Roman" w:cs="Times New Roman"/>
          <w:b/>
          <w:sz w:val="24"/>
          <w:szCs w:val="24"/>
        </w:rPr>
      </w:pPr>
      <w:r w:rsidRPr="000F3973">
        <w:rPr>
          <w:rFonts w:ascii="Times New Roman" w:hAnsi="Times New Roman" w:cs="Times New Roman"/>
          <w:b/>
          <w:sz w:val="24"/>
          <w:szCs w:val="24"/>
        </w:rPr>
        <w:t>BOARD APPOINTEES:</w:t>
      </w:r>
    </w:p>
    <w:p w:rsidR="000F3973" w:rsidRDefault="000F3973" w:rsidP="000F3973">
      <w:pPr>
        <w:pStyle w:val="NoSpacing"/>
        <w:rPr>
          <w:rFonts w:ascii="Times New Roman" w:hAnsi="Times New Roman" w:cs="Times New Roman"/>
          <w:sz w:val="24"/>
          <w:szCs w:val="24"/>
        </w:rPr>
      </w:pPr>
      <w:r>
        <w:rPr>
          <w:rFonts w:ascii="Times New Roman" w:hAnsi="Times New Roman" w:cs="Times New Roman"/>
          <w:sz w:val="24"/>
          <w:szCs w:val="24"/>
        </w:rPr>
        <w:t>Dr. Tracy Jackson, Faculty Representative</w:t>
      </w:r>
    </w:p>
    <w:p w:rsidR="000F3973" w:rsidRDefault="000F3973" w:rsidP="000F3973">
      <w:pPr>
        <w:pStyle w:val="NoSpacing"/>
        <w:rPr>
          <w:rFonts w:ascii="Times New Roman" w:hAnsi="Times New Roman" w:cs="Times New Roman"/>
          <w:sz w:val="24"/>
          <w:szCs w:val="24"/>
        </w:rPr>
      </w:pPr>
      <w:r>
        <w:rPr>
          <w:rFonts w:ascii="Times New Roman" w:hAnsi="Times New Roman" w:cs="Times New Roman"/>
          <w:sz w:val="24"/>
          <w:szCs w:val="24"/>
        </w:rPr>
        <w:t>Mr. Yousif Omer (Absent)</w:t>
      </w:r>
    </w:p>
    <w:p w:rsidR="000F3973" w:rsidRDefault="000F3973" w:rsidP="000F3973">
      <w:pPr>
        <w:pStyle w:val="NoSpacing"/>
        <w:rPr>
          <w:rFonts w:ascii="Times New Roman" w:hAnsi="Times New Roman" w:cs="Times New Roman"/>
          <w:sz w:val="24"/>
          <w:szCs w:val="24"/>
        </w:rPr>
      </w:pPr>
    </w:p>
    <w:p w:rsidR="000F3973" w:rsidRDefault="000F3973" w:rsidP="000F3973">
      <w:pPr>
        <w:pStyle w:val="NoSpacing"/>
        <w:rPr>
          <w:rFonts w:ascii="Times New Roman" w:hAnsi="Times New Roman" w:cs="Times New Roman"/>
          <w:b/>
          <w:sz w:val="24"/>
          <w:szCs w:val="24"/>
        </w:rPr>
      </w:pPr>
      <w:proofErr w:type="gramStart"/>
      <w:r w:rsidRPr="000F3973">
        <w:rPr>
          <w:rFonts w:ascii="Times New Roman" w:hAnsi="Times New Roman" w:cs="Times New Roman"/>
          <w:b/>
          <w:sz w:val="24"/>
          <w:szCs w:val="24"/>
        </w:rPr>
        <w:t>OTHER</w:t>
      </w:r>
      <w:proofErr w:type="gramEnd"/>
      <w:r w:rsidRPr="000F3973">
        <w:rPr>
          <w:rFonts w:ascii="Times New Roman" w:hAnsi="Times New Roman" w:cs="Times New Roman"/>
          <w:b/>
          <w:sz w:val="24"/>
          <w:szCs w:val="24"/>
        </w:rPr>
        <w:t xml:space="preserve"> MEMBERS PRESENT:</w:t>
      </w:r>
    </w:p>
    <w:p w:rsidR="000F3973" w:rsidRDefault="000F3973" w:rsidP="000F3973">
      <w:pPr>
        <w:pStyle w:val="NoSpacing"/>
        <w:rPr>
          <w:rFonts w:ascii="Times New Roman" w:hAnsi="Times New Roman" w:cs="Times New Roman"/>
          <w:b/>
          <w:sz w:val="24"/>
          <w:szCs w:val="24"/>
        </w:rPr>
      </w:pPr>
    </w:p>
    <w:p w:rsidR="000F3973" w:rsidRDefault="000F3973" w:rsidP="000F3973">
      <w:pPr>
        <w:pStyle w:val="NoSpacing"/>
        <w:rPr>
          <w:rFonts w:ascii="Times New Roman" w:hAnsi="Times New Roman" w:cs="Times New Roman"/>
          <w:b/>
          <w:sz w:val="24"/>
          <w:szCs w:val="24"/>
        </w:rPr>
      </w:pPr>
    </w:p>
    <w:p w:rsidR="000F3973" w:rsidRDefault="000F3973" w:rsidP="000F3973">
      <w:pPr>
        <w:pStyle w:val="NoSpacing"/>
        <w:rPr>
          <w:rFonts w:ascii="Times New Roman" w:hAnsi="Times New Roman" w:cs="Times New Roman"/>
          <w:b/>
          <w:sz w:val="24"/>
          <w:szCs w:val="24"/>
        </w:rPr>
      </w:pPr>
      <w:r>
        <w:rPr>
          <w:rFonts w:ascii="Times New Roman" w:hAnsi="Times New Roman" w:cs="Times New Roman"/>
          <w:b/>
          <w:sz w:val="24"/>
          <w:szCs w:val="24"/>
        </w:rPr>
        <w:t>ADMINISTRATION PRESENT:</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Dr. Makola M. Abdullah, President</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Dr. Tia A. Minnis, Provost &amp; Vice President for Academic Affairs</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Mr. Kevin Davenport, Senior Vice President for Finance &amp; Administration/CFO</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Ms. Tonya S. Hall, Vice President for Advancement and External Engagement</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Ms. Shawri King-Casey, Vice President for Institutional Integrity and Compliance</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Dr. Alexis Brooks-Walter, Vice President for Student Affairs &amp; Enrollment Management</w:t>
      </w:r>
    </w:p>
    <w:p w:rsidR="000F3973"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Dr. Annie Redd, Chief of Staff/Director, Board of Operations &amp; Relations</w:t>
      </w:r>
    </w:p>
    <w:p w:rsidR="000F3973" w:rsidRPr="000F3973" w:rsidRDefault="000F3973" w:rsidP="000F3973">
      <w:pPr>
        <w:pStyle w:val="NoSpacing"/>
        <w:rPr>
          <w:rFonts w:ascii="Times New Roman" w:hAnsi="Times New Roman" w:cs="Times New Roman"/>
          <w:b/>
          <w:sz w:val="24"/>
          <w:szCs w:val="24"/>
        </w:rPr>
      </w:pPr>
    </w:p>
    <w:p w:rsidR="000F3973" w:rsidRDefault="000F3973" w:rsidP="000F3973">
      <w:pPr>
        <w:rPr>
          <w:rFonts w:ascii="Times New Roman" w:hAnsi="Times New Roman" w:cs="Times New Roman"/>
          <w:b/>
          <w:sz w:val="24"/>
          <w:szCs w:val="24"/>
        </w:rPr>
      </w:pPr>
      <w:r>
        <w:rPr>
          <w:rFonts w:ascii="Times New Roman" w:hAnsi="Times New Roman" w:cs="Times New Roman"/>
          <w:b/>
          <w:sz w:val="24"/>
          <w:szCs w:val="24"/>
        </w:rPr>
        <w:t>LEGAL COUNSEL:</w:t>
      </w:r>
    </w:p>
    <w:p w:rsidR="000F3973" w:rsidRPr="000F3973" w:rsidRDefault="000F3973" w:rsidP="000F3973">
      <w:pPr>
        <w:rPr>
          <w:rFonts w:ascii="Times New Roman" w:hAnsi="Times New Roman" w:cs="Times New Roman"/>
          <w:sz w:val="24"/>
          <w:szCs w:val="24"/>
        </w:rPr>
      </w:pPr>
      <w:r>
        <w:rPr>
          <w:rFonts w:ascii="Times New Roman" w:hAnsi="Times New Roman" w:cs="Times New Roman"/>
          <w:sz w:val="24"/>
          <w:szCs w:val="24"/>
        </w:rPr>
        <w:t>Nathan Moberly</w:t>
      </w:r>
    </w:p>
    <w:p w:rsidR="000F3973" w:rsidRDefault="000F3973" w:rsidP="000F3973">
      <w:pPr>
        <w:rPr>
          <w:rFonts w:ascii="Times New Roman" w:hAnsi="Times New Roman" w:cs="Times New Roman"/>
          <w:b/>
          <w:sz w:val="24"/>
          <w:szCs w:val="24"/>
        </w:rPr>
      </w:pPr>
    </w:p>
    <w:p w:rsidR="000F3973" w:rsidRDefault="000F3973" w:rsidP="000F3973">
      <w:pPr>
        <w:rPr>
          <w:rFonts w:ascii="Times New Roman" w:hAnsi="Times New Roman" w:cs="Times New Roman"/>
          <w:b/>
          <w:sz w:val="24"/>
          <w:szCs w:val="24"/>
        </w:rPr>
      </w:pPr>
    </w:p>
    <w:p w:rsidR="000F3973" w:rsidRDefault="000F3973" w:rsidP="000F3973">
      <w:pPr>
        <w:rPr>
          <w:rFonts w:ascii="Times New Roman" w:hAnsi="Times New Roman" w:cs="Times New Roman"/>
          <w:b/>
          <w:sz w:val="24"/>
          <w:szCs w:val="24"/>
        </w:rPr>
      </w:pPr>
      <w:r>
        <w:rPr>
          <w:rFonts w:ascii="Times New Roman" w:hAnsi="Times New Roman" w:cs="Times New Roman"/>
          <w:b/>
          <w:sz w:val="24"/>
          <w:szCs w:val="24"/>
        </w:rPr>
        <w:t>INVOCATION</w:t>
      </w:r>
    </w:p>
    <w:p w:rsidR="000F3973" w:rsidRPr="000F3973" w:rsidRDefault="000F3973" w:rsidP="000F3973">
      <w:pPr>
        <w:rPr>
          <w:rFonts w:ascii="Times New Roman" w:hAnsi="Times New Roman" w:cs="Times New Roman"/>
          <w:sz w:val="24"/>
          <w:szCs w:val="24"/>
        </w:rPr>
      </w:pPr>
      <w:r>
        <w:rPr>
          <w:rFonts w:ascii="Times New Roman" w:hAnsi="Times New Roman" w:cs="Times New Roman"/>
          <w:sz w:val="24"/>
          <w:szCs w:val="24"/>
        </w:rPr>
        <w:t>The Chair called Dr. Joseph A. F. Chase, Jr. to deliver the invocation.</w:t>
      </w:r>
    </w:p>
    <w:p w:rsidR="000F3973" w:rsidRDefault="000F3973" w:rsidP="000F3973">
      <w:pPr>
        <w:rPr>
          <w:rFonts w:ascii="Times New Roman" w:hAnsi="Times New Roman" w:cs="Times New Roman"/>
          <w:b/>
          <w:sz w:val="24"/>
          <w:szCs w:val="24"/>
        </w:rPr>
      </w:pPr>
    </w:p>
    <w:p w:rsidR="000F3973" w:rsidRPr="00301392" w:rsidRDefault="000F3973" w:rsidP="000F3973">
      <w:pPr>
        <w:pStyle w:val="NoSpacing"/>
        <w:rPr>
          <w:rFonts w:ascii="Times New Roman" w:hAnsi="Times New Roman" w:cs="Times New Roman"/>
          <w:b/>
          <w:sz w:val="24"/>
          <w:szCs w:val="24"/>
        </w:rPr>
      </w:pPr>
      <w:r w:rsidRPr="00301392">
        <w:rPr>
          <w:rFonts w:ascii="Times New Roman" w:hAnsi="Times New Roman" w:cs="Times New Roman"/>
          <w:b/>
          <w:sz w:val="24"/>
          <w:szCs w:val="24"/>
        </w:rPr>
        <w:lastRenderedPageBreak/>
        <w:t>ACADEMIC &amp; STUDENT AFFAIRS</w:t>
      </w:r>
      <w:r>
        <w:rPr>
          <w:rFonts w:ascii="Times New Roman" w:hAnsi="Times New Roman" w:cs="Times New Roman"/>
          <w:b/>
          <w:sz w:val="24"/>
          <w:szCs w:val="24"/>
        </w:rPr>
        <w:t xml:space="preserve"> COMMITTEE</w:t>
      </w:r>
    </w:p>
    <w:p w:rsidR="000F3973" w:rsidRPr="00301392" w:rsidRDefault="000F3973" w:rsidP="000F3973">
      <w:pPr>
        <w:pStyle w:val="NoSpacing"/>
        <w:rPr>
          <w:rFonts w:ascii="Times New Roman" w:hAnsi="Times New Roman" w:cs="Times New Roman"/>
          <w:b/>
          <w:sz w:val="24"/>
          <w:szCs w:val="24"/>
        </w:rPr>
      </w:pPr>
      <w:r w:rsidRPr="00301392">
        <w:rPr>
          <w:rFonts w:ascii="Times New Roman" w:hAnsi="Times New Roman" w:cs="Times New Roman"/>
          <w:b/>
          <w:sz w:val="24"/>
          <w:szCs w:val="24"/>
        </w:rPr>
        <w:t>MEETING MINUTES</w:t>
      </w:r>
    </w:p>
    <w:p w:rsidR="000F3973" w:rsidRPr="00301392" w:rsidRDefault="000F3973" w:rsidP="000F3973">
      <w:pPr>
        <w:pStyle w:val="NoSpacing"/>
        <w:rPr>
          <w:rFonts w:ascii="Times New Roman" w:hAnsi="Times New Roman" w:cs="Times New Roman"/>
          <w:b/>
          <w:sz w:val="24"/>
          <w:szCs w:val="24"/>
        </w:rPr>
      </w:pPr>
      <w:r w:rsidRPr="00301392">
        <w:rPr>
          <w:rFonts w:ascii="Times New Roman" w:hAnsi="Times New Roman" w:cs="Times New Roman"/>
          <w:b/>
          <w:sz w:val="24"/>
          <w:szCs w:val="24"/>
        </w:rPr>
        <w:t xml:space="preserve">THURSDAY, </w:t>
      </w:r>
      <w:r>
        <w:rPr>
          <w:rFonts w:ascii="Times New Roman" w:hAnsi="Times New Roman" w:cs="Times New Roman"/>
          <w:b/>
          <w:sz w:val="24"/>
          <w:szCs w:val="24"/>
        </w:rPr>
        <w:t>NOVE</w:t>
      </w:r>
      <w:r w:rsidRPr="00301392">
        <w:rPr>
          <w:rFonts w:ascii="Times New Roman" w:hAnsi="Times New Roman" w:cs="Times New Roman"/>
          <w:b/>
          <w:sz w:val="24"/>
          <w:szCs w:val="24"/>
        </w:rPr>
        <w:t>MBER 1</w:t>
      </w:r>
      <w:r>
        <w:rPr>
          <w:rFonts w:ascii="Times New Roman" w:hAnsi="Times New Roman" w:cs="Times New Roman"/>
          <w:b/>
          <w:sz w:val="24"/>
          <w:szCs w:val="24"/>
        </w:rPr>
        <w:t>4</w:t>
      </w:r>
      <w:r w:rsidRPr="00301392">
        <w:rPr>
          <w:rFonts w:ascii="Times New Roman" w:hAnsi="Times New Roman" w:cs="Times New Roman"/>
          <w:b/>
          <w:sz w:val="24"/>
          <w:szCs w:val="24"/>
        </w:rPr>
        <w:t>, 2024</w:t>
      </w:r>
    </w:p>
    <w:p w:rsidR="000F3973" w:rsidRPr="00301392" w:rsidRDefault="000F3973" w:rsidP="000F3973">
      <w:pPr>
        <w:pStyle w:val="NoSpacing"/>
        <w:rPr>
          <w:rFonts w:ascii="Times New Roman" w:hAnsi="Times New Roman" w:cs="Times New Roman"/>
          <w:b/>
          <w:sz w:val="24"/>
          <w:szCs w:val="24"/>
        </w:rPr>
      </w:pPr>
      <w:r>
        <w:rPr>
          <w:rFonts w:ascii="Times New Roman" w:hAnsi="Times New Roman" w:cs="Times New Roman"/>
          <w:b/>
          <w:sz w:val="24"/>
          <w:szCs w:val="24"/>
        </w:rPr>
        <w:t>PAGE 2</w:t>
      </w:r>
    </w:p>
    <w:p w:rsidR="000F3973" w:rsidRDefault="000F3973" w:rsidP="000F3973">
      <w:pPr>
        <w:rPr>
          <w:rFonts w:ascii="Times New Roman" w:hAnsi="Times New Roman" w:cs="Times New Roman"/>
          <w:b/>
          <w:sz w:val="24"/>
          <w:szCs w:val="24"/>
        </w:rPr>
      </w:pPr>
    </w:p>
    <w:p w:rsidR="000F3973" w:rsidRDefault="000F3973" w:rsidP="000F3973">
      <w:pPr>
        <w:rPr>
          <w:rFonts w:ascii="Times New Roman" w:hAnsi="Times New Roman" w:cs="Times New Roman"/>
          <w:sz w:val="24"/>
          <w:szCs w:val="24"/>
        </w:rPr>
      </w:pPr>
    </w:p>
    <w:p w:rsidR="000F3973" w:rsidRPr="00301392" w:rsidRDefault="000F3973" w:rsidP="000F3973">
      <w:pPr>
        <w:pStyle w:val="NoSpacing"/>
        <w:rPr>
          <w:rFonts w:ascii="Times New Roman" w:hAnsi="Times New Roman" w:cs="Times New Roman"/>
          <w:b/>
          <w:sz w:val="24"/>
          <w:szCs w:val="24"/>
        </w:rPr>
      </w:pPr>
      <w:r w:rsidRPr="00301392">
        <w:rPr>
          <w:rFonts w:ascii="Times New Roman" w:hAnsi="Times New Roman" w:cs="Times New Roman"/>
          <w:b/>
          <w:sz w:val="24"/>
          <w:szCs w:val="24"/>
        </w:rPr>
        <w:t>APPROVAL OF AGENDA</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The committee approved the agenda by voice vote.</w:t>
      </w:r>
    </w:p>
    <w:p w:rsidR="000F3973" w:rsidRDefault="000F3973" w:rsidP="000F3973">
      <w:pPr>
        <w:rPr>
          <w:rFonts w:ascii="Times New Roman" w:hAnsi="Times New Roman" w:cs="Times New Roman"/>
          <w:sz w:val="24"/>
          <w:szCs w:val="24"/>
        </w:rPr>
      </w:pPr>
    </w:p>
    <w:p w:rsidR="000F3973" w:rsidRPr="00301392" w:rsidRDefault="000F3973" w:rsidP="000F3973">
      <w:pPr>
        <w:pStyle w:val="NoSpacing"/>
        <w:rPr>
          <w:rFonts w:ascii="Times New Roman" w:hAnsi="Times New Roman" w:cs="Times New Roman"/>
          <w:b/>
          <w:sz w:val="24"/>
          <w:szCs w:val="24"/>
        </w:rPr>
      </w:pPr>
      <w:r w:rsidRPr="00301392">
        <w:rPr>
          <w:rFonts w:ascii="Times New Roman" w:hAnsi="Times New Roman" w:cs="Times New Roman"/>
          <w:b/>
          <w:sz w:val="24"/>
          <w:szCs w:val="24"/>
        </w:rPr>
        <w:t>PRESIDENT’S REMARKS</w:t>
      </w:r>
    </w:p>
    <w:p w:rsidR="000F3973" w:rsidRPr="00301392" w:rsidRDefault="000F3973" w:rsidP="000F3973">
      <w:pPr>
        <w:pStyle w:val="NoSpacing"/>
        <w:rPr>
          <w:rFonts w:ascii="Times New Roman" w:hAnsi="Times New Roman" w:cs="Times New Roman"/>
          <w:sz w:val="24"/>
          <w:szCs w:val="24"/>
        </w:rPr>
      </w:pPr>
      <w:r w:rsidRPr="00301392">
        <w:rPr>
          <w:rFonts w:ascii="Times New Roman" w:hAnsi="Times New Roman" w:cs="Times New Roman"/>
          <w:sz w:val="24"/>
          <w:szCs w:val="24"/>
        </w:rPr>
        <w:t xml:space="preserve">President Abdullah welcomed and acknowledged the board members for their service.  </w:t>
      </w:r>
    </w:p>
    <w:p w:rsidR="007B59AD" w:rsidRDefault="007B59AD" w:rsidP="000F3973">
      <w:pPr>
        <w:rPr>
          <w:rFonts w:ascii="Times New Roman" w:hAnsi="Times New Roman" w:cs="Times New Roman"/>
          <w:sz w:val="24"/>
          <w:szCs w:val="24"/>
        </w:rPr>
      </w:pPr>
    </w:p>
    <w:p w:rsidR="007B59AD" w:rsidRPr="00851412" w:rsidRDefault="007B59AD" w:rsidP="007B59AD">
      <w:pPr>
        <w:pStyle w:val="NoSpacing"/>
        <w:rPr>
          <w:rFonts w:ascii="Times New Roman" w:hAnsi="Times New Roman" w:cs="Times New Roman"/>
          <w:b/>
          <w:sz w:val="24"/>
          <w:szCs w:val="24"/>
        </w:rPr>
      </w:pPr>
      <w:r w:rsidRPr="00851412">
        <w:rPr>
          <w:rFonts w:ascii="Times New Roman" w:hAnsi="Times New Roman" w:cs="Times New Roman"/>
          <w:b/>
          <w:sz w:val="24"/>
          <w:szCs w:val="24"/>
        </w:rPr>
        <w:t>ACADEMIC AND STUDENT AFFAIRS REPORT</w:t>
      </w:r>
    </w:p>
    <w:p w:rsidR="007B59AD" w:rsidRDefault="007B59AD" w:rsidP="007B59AD">
      <w:pPr>
        <w:pStyle w:val="NoSpacing"/>
        <w:rPr>
          <w:rFonts w:ascii="Times New Roman" w:hAnsi="Times New Roman" w:cs="Times New Roman"/>
          <w:sz w:val="24"/>
          <w:szCs w:val="24"/>
        </w:rPr>
      </w:pPr>
      <w:r>
        <w:rPr>
          <w:rFonts w:ascii="Times New Roman" w:hAnsi="Times New Roman" w:cs="Times New Roman"/>
          <w:sz w:val="24"/>
          <w:szCs w:val="24"/>
        </w:rPr>
        <w:t xml:space="preserve">Dr. Tia A. Minnis, Provost and VP for Academic Affairs expressed her appreciation for the board and introduced Dr. Alexis Brooks-Walter to present data on enrollment. </w:t>
      </w:r>
    </w:p>
    <w:p w:rsidR="007B59AD" w:rsidRDefault="007B59AD" w:rsidP="007B59AD">
      <w:pPr>
        <w:rPr>
          <w:rFonts w:ascii="Times New Roman" w:hAnsi="Times New Roman" w:cs="Times New Roman"/>
          <w:sz w:val="24"/>
          <w:szCs w:val="24"/>
        </w:rPr>
      </w:pPr>
    </w:p>
    <w:p w:rsidR="007B59AD" w:rsidRPr="007B59AD" w:rsidRDefault="007B59AD" w:rsidP="007B59AD">
      <w:pPr>
        <w:pStyle w:val="NoSpacing"/>
        <w:rPr>
          <w:rFonts w:ascii="Times New Roman" w:hAnsi="Times New Roman" w:cs="Times New Roman"/>
          <w:b/>
          <w:sz w:val="24"/>
          <w:szCs w:val="24"/>
        </w:rPr>
      </w:pPr>
      <w:r w:rsidRPr="007B59AD">
        <w:rPr>
          <w:rFonts w:ascii="Times New Roman" w:hAnsi="Times New Roman" w:cs="Times New Roman"/>
          <w:b/>
          <w:sz w:val="24"/>
          <w:szCs w:val="24"/>
        </w:rPr>
        <w:t>2024 FALL ENROLLMENT REPORT</w:t>
      </w:r>
    </w:p>
    <w:p w:rsidR="007B59AD" w:rsidRDefault="007B59AD" w:rsidP="007B59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Undergraduate enrollment for Fall 2024 included 1753 students of that number 264 were transfer students.  There are 2,294 first-generation Trojans which make up 45% of fall enrollment. The residency consists of 1,247 in-state students and 506 out-of-state students.  The top 5 states with the highest numbers are New York, Maryland, Pennsylvania, Washington, DC, and New Jersey. For the Fall 2024 gender population, there are 1.020 female students and 733 males. The top degree programs include Psychology, Management, Biology, Computer Science, and Criminal Justice. Dr. Brooks-Walter stated that the top 3 degrees may switch places in ranking but remain in the top 3. Graduate enrollment has increased, including 215 students enrolled in the Master’s program and 46 in the doctoral programs. The increase in the Master’s program is largely attributed to the new MBA program. Current total enrollment is at 5,605 which is an increase of 8%. Of that number, 5,124 are undergraduate students and 481 are graduate students with a full-time enrollment of 93%. The average age of the students is 22.4 years old at 84%. </w:t>
      </w:r>
    </w:p>
    <w:p w:rsidR="000F3973" w:rsidRDefault="000F3973" w:rsidP="007B59AD">
      <w:pPr>
        <w:rPr>
          <w:rFonts w:ascii="Times New Roman" w:hAnsi="Times New Roman" w:cs="Times New Roman"/>
          <w:sz w:val="24"/>
          <w:szCs w:val="24"/>
        </w:rPr>
      </w:pPr>
    </w:p>
    <w:p w:rsidR="007B59AD" w:rsidRPr="007B59AD" w:rsidRDefault="007B59AD" w:rsidP="007B59AD">
      <w:pPr>
        <w:pStyle w:val="NoSpacing"/>
        <w:rPr>
          <w:rFonts w:ascii="Times New Roman" w:hAnsi="Times New Roman" w:cs="Times New Roman"/>
          <w:b/>
          <w:sz w:val="24"/>
          <w:szCs w:val="24"/>
        </w:rPr>
      </w:pPr>
      <w:r w:rsidRPr="007B59AD">
        <w:rPr>
          <w:rFonts w:ascii="Times New Roman" w:hAnsi="Times New Roman" w:cs="Times New Roman"/>
          <w:b/>
          <w:sz w:val="24"/>
          <w:szCs w:val="24"/>
        </w:rPr>
        <w:t>FIRST TIME in COLLEGE (FTIC) RETENTION UPDATE</w:t>
      </w:r>
    </w:p>
    <w:p w:rsidR="007B59AD" w:rsidRDefault="007B59AD" w:rsidP="007B59AD">
      <w:pPr>
        <w:pStyle w:val="NoSpacing"/>
        <w:rPr>
          <w:rFonts w:ascii="Times New Roman" w:hAnsi="Times New Roman" w:cs="Times New Roman"/>
          <w:sz w:val="24"/>
          <w:szCs w:val="24"/>
        </w:rPr>
      </w:pPr>
      <w:r>
        <w:rPr>
          <w:rFonts w:ascii="Times New Roman" w:hAnsi="Times New Roman" w:cs="Times New Roman"/>
          <w:sz w:val="24"/>
          <w:szCs w:val="24"/>
        </w:rPr>
        <w:t xml:space="preserve">Retention numbers were reported as 69% for Fall 2024. The university has been averaging around 70% for the last 5 years. 5 steps are in place to help with retention. They are entry and transition, community building, learning, and academic support, counseling and advising, and data and communication. </w:t>
      </w:r>
    </w:p>
    <w:p w:rsidR="007B59AD" w:rsidRDefault="007B59AD" w:rsidP="007B59AD">
      <w:pPr>
        <w:pStyle w:val="NoSpacing"/>
        <w:rPr>
          <w:rFonts w:ascii="Times New Roman" w:hAnsi="Times New Roman" w:cs="Times New Roman"/>
          <w:sz w:val="24"/>
          <w:szCs w:val="24"/>
        </w:rPr>
      </w:pPr>
    </w:p>
    <w:p w:rsidR="007B59AD" w:rsidRDefault="007B59AD" w:rsidP="007B59AD">
      <w:pPr>
        <w:pStyle w:val="Default"/>
        <w:jc w:val="both"/>
        <w:rPr>
          <w:rFonts w:ascii="Times New Roman" w:hAnsi="Times New Roman" w:cs="Times New Roman"/>
          <w:color w:val="auto"/>
        </w:rPr>
      </w:pPr>
      <w:r>
        <w:rPr>
          <w:rFonts w:ascii="Times New Roman" w:hAnsi="Times New Roman" w:cs="Times New Roman"/>
        </w:rPr>
        <w:t xml:space="preserve">With Trojan Connect, students are offered opportunities such as Trojan traditions which is an online course for freshmen to take before their first semester at VSU. Trojan Connect is designed to improve academic skills and build a new peer network. Students have the opportunity to receive supplemental instructions from their peers to help with courses such as introductory accounting, English courses, and computer courses. There are academic recovery classes designed to allow students to do a do-over in certain classes. Students are allowed to start over and take the course over the winter break. </w:t>
      </w:r>
      <w:r w:rsidRPr="00380FCA">
        <w:rPr>
          <w:rFonts w:ascii="Times New Roman" w:hAnsi="Times New Roman" w:cs="Times New Roman"/>
        </w:rPr>
        <w:t>Sophomore success</w:t>
      </w:r>
      <w:r>
        <w:rPr>
          <w:rFonts w:ascii="Times New Roman" w:hAnsi="Times New Roman" w:cs="Times New Roman"/>
        </w:rPr>
        <w:t xml:space="preserve"> is another initiative that helps our 2</w:t>
      </w:r>
      <w:r w:rsidRPr="00380FCA">
        <w:rPr>
          <w:rFonts w:ascii="Times New Roman" w:hAnsi="Times New Roman" w:cs="Times New Roman"/>
          <w:vertAlign w:val="superscript"/>
        </w:rPr>
        <w:t>nd</w:t>
      </w:r>
      <w:r>
        <w:rPr>
          <w:rFonts w:ascii="Times New Roman" w:hAnsi="Times New Roman" w:cs="Times New Roman"/>
        </w:rPr>
        <w:t xml:space="preserve"> year students.  Emerge </w:t>
      </w:r>
      <w:proofErr w:type="spellStart"/>
      <w:r>
        <w:rPr>
          <w:rFonts w:ascii="Times New Roman" w:hAnsi="Times New Roman" w:cs="Times New Roman"/>
        </w:rPr>
        <w:t>EmpowerED</w:t>
      </w:r>
      <w:proofErr w:type="spellEnd"/>
      <w:r>
        <w:rPr>
          <w:rFonts w:ascii="Times New Roman" w:hAnsi="Times New Roman" w:cs="Times New Roman"/>
        </w:rPr>
        <w:t xml:space="preserve"> at VSU is an initiative that </w:t>
      </w:r>
      <w:r w:rsidRPr="00380FCA">
        <w:rPr>
          <w:rFonts w:ascii="Times New Roman" w:hAnsi="Times New Roman" w:cs="Times New Roman"/>
          <w:color w:val="auto"/>
        </w:rPr>
        <w:t xml:space="preserve">utilizes the HBCU culture, traditions, and realities to empower high school students to graduate as college-ready high school graduates ready to serve </w:t>
      </w:r>
    </w:p>
    <w:p w:rsidR="00C472E0" w:rsidRDefault="00C472E0" w:rsidP="007B59AD">
      <w:pPr>
        <w:pStyle w:val="NoSpacing"/>
        <w:rPr>
          <w:rFonts w:ascii="Times New Roman" w:hAnsi="Times New Roman" w:cs="Times New Roman"/>
          <w:b/>
          <w:sz w:val="24"/>
          <w:szCs w:val="24"/>
        </w:rPr>
      </w:pPr>
    </w:p>
    <w:p w:rsidR="007B59AD" w:rsidRPr="00301392" w:rsidRDefault="007B59AD" w:rsidP="007B59AD">
      <w:pPr>
        <w:pStyle w:val="NoSpacing"/>
        <w:rPr>
          <w:rFonts w:ascii="Times New Roman" w:hAnsi="Times New Roman" w:cs="Times New Roman"/>
          <w:b/>
          <w:sz w:val="24"/>
          <w:szCs w:val="24"/>
        </w:rPr>
      </w:pPr>
      <w:r w:rsidRPr="00301392">
        <w:rPr>
          <w:rFonts w:ascii="Times New Roman" w:hAnsi="Times New Roman" w:cs="Times New Roman"/>
          <w:b/>
          <w:sz w:val="24"/>
          <w:szCs w:val="24"/>
        </w:rPr>
        <w:lastRenderedPageBreak/>
        <w:t>ACADEMIC &amp; STUDENT AFFAIRS</w:t>
      </w:r>
      <w:r>
        <w:rPr>
          <w:rFonts w:ascii="Times New Roman" w:hAnsi="Times New Roman" w:cs="Times New Roman"/>
          <w:b/>
          <w:sz w:val="24"/>
          <w:szCs w:val="24"/>
        </w:rPr>
        <w:t xml:space="preserve"> COMMITTEE</w:t>
      </w:r>
    </w:p>
    <w:p w:rsidR="007B59AD" w:rsidRPr="00301392" w:rsidRDefault="007B59AD" w:rsidP="007B59AD">
      <w:pPr>
        <w:pStyle w:val="NoSpacing"/>
        <w:rPr>
          <w:rFonts w:ascii="Times New Roman" w:hAnsi="Times New Roman" w:cs="Times New Roman"/>
          <w:b/>
          <w:sz w:val="24"/>
          <w:szCs w:val="24"/>
        </w:rPr>
      </w:pPr>
      <w:r w:rsidRPr="00301392">
        <w:rPr>
          <w:rFonts w:ascii="Times New Roman" w:hAnsi="Times New Roman" w:cs="Times New Roman"/>
          <w:b/>
          <w:sz w:val="24"/>
          <w:szCs w:val="24"/>
        </w:rPr>
        <w:t>MEETING MINUTES</w:t>
      </w:r>
    </w:p>
    <w:p w:rsidR="007B59AD" w:rsidRPr="00301392" w:rsidRDefault="007B59AD" w:rsidP="007B59AD">
      <w:pPr>
        <w:pStyle w:val="NoSpacing"/>
        <w:rPr>
          <w:rFonts w:ascii="Times New Roman" w:hAnsi="Times New Roman" w:cs="Times New Roman"/>
          <w:b/>
          <w:sz w:val="24"/>
          <w:szCs w:val="24"/>
        </w:rPr>
      </w:pPr>
      <w:r w:rsidRPr="00301392">
        <w:rPr>
          <w:rFonts w:ascii="Times New Roman" w:hAnsi="Times New Roman" w:cs="Times New Roman"/>
          <w:b/>
          <w:sz w:val="24"/>
          <w:szCs w:val="24"/>
        </w:rPr>
        <w:t xml:space="preserve">THURSDAY, </w:t>
      </w:r>
      <w:r>
        <w:rPr>
          <w:rFonts w:ascii="Times New Roman" w:hAnsi="Times New Roman" w:cs="Times New Roman"/>
          <w:b/>
          <w:sz w:val="24"/>
          <w:szCs w:val="24"/>
        </w:rPr>
        <w:t>NOVE</w:t>
      </w:r>
      <w:r w:rsidRPr="00301392">
        <w:rPr>
          <w:rFonts w:ascii="Times New Roman" w:hAnsi="Times New Roman" w:cs="Times New Roman"/>
          <w:b/>
          <w:sz w:val="24"/>
          <w:szCs w:val="24"/>
        </w:rPr>
        <w:t>MBER 1</w:t>
      </w:r>
      <w:r>
        <w:rPr>
          <w:rFonts w:ascii="Times New Roman" w:hAnsi="Times New Roman" w:cs="Times New Roman"/>
          <w:b/>
          <w:sz w:val="24"/>
          <w:szCs w:val="24"/>
        </w:rPr>
        <w:t>4</w:t>
      </w:r>
      <w:r w:rsidRPr="00301392">
        <w:rPr>
          <w:rFonts w:ascii="Times New Roman" w:hAnsi="Times New Roman" w:cs="Times New Roman"/>
          <w:b/>
          <w:sz w:val="24"/>
          <w:szCs w:val="24"/>
        </w:rPr>
        <w:t>, 2024</w:t>
      </w:r>
    </w:p>
    <w:p w:rsidR="007B59AD" w:rsidRDefault="007B59AD" w:rsidP="007B59AD">
      <w:pPr>
        <w:pStyle w:val="NoSpacing"/>
        <w:rPr>
          <w:rFonts w:ascii="Times New Roman" w:hAnsi="Times New Roman" w:cs="Times New Roman"/>
          <w:b/>
          <w:sz w:val="24"/>
          <w:szCs w:val="24"/>
        </w:rPr>
      </w:pPr>
      <w:r>
        <w:rPr>
          <w:rFonts w:ascii="Times New Roman" w:hAnsi="Times New Roman" w:cs="Times New Roman"/>
          <w:b/>
          <w:sz w:val="24"/>
          <w:szCs w:val="24"/>
        </w:rPr>
        <w:t>PAGE 3</w:t>
      </w:r>
    </w:p>
    <w:p w:rsidR="007B59AD" w:rsidRPr="007B59AD" w:rsidRDefault="007B59AD" w:rsidP="007B59AD">
      <w:pPr>
        <w:pStyle w:val="NoSpacing"/>
        <w:rPr>
          <w:rFonts w:ascii="Times New Roman" w:hAnsi="Times New Roman" w:cs="Times New Roman"/>
          <w:b/>
          <w:sz w:val="24"/>
          <w:szCs w:val="24"/>
        </w:rPr>
      </w:pPr>
    </w:p>
    <w:p w:rsidR="007B59AD" w:rsidRDefault="007B59AD" w:rsidP="007B59AD">
      <w:pPr>
        <w:pStyle w:val="Default"/>
        <w:jc w:val="both"/>
        <w:rPr>
          <w:rFonts w:ascii="Times New Roman" w:hAnsi="Times New Roman" w:cs="Times New Roman"/>
        </w:rPr>
      </w:pPr>
      <w:r w:rsidRPr="00380FCA">
        <w:rPr>
          <w:rFonts w:ascii="Times New Roman" w:hAnsi="Times New Roman" w:cs="Times New Roman"/>
          <w:color w:val="auto"/>
        </w:rPr>
        <w:t xml:space="preserve">as leaders in their community. </w:t>
      </w:r>
      <w:r>
        <w:rPr>
          <w:rFonts w:ascii="Times New Roman" w:hAnsi="Times New Roman" w:cs="Times New Roman"/>
        </w:rPr>
        <w:t xml:space="preserve">In order to retain Pell-eligible students we have launched a first-year life plan that includes help with course selection, major declaration, graduation timeline, study habits, and potential internship opp. </w:t>
      </w:r>
    </w:p>
    <w:p w:rsidR="007B59AD" w:rsidRDefault="007B59AD" w:rsidP="007B59AD">
      <w:pPr>
        <w:rPr>
          <w:rFonts w:ascii="Times New Roman" w:hAnsi="Times New Roman" w:cs="Times New Roman"/>
          <w:sz w:val="24"/>
          <w:szCs w:val="24"/>
        </w:rPr>
      </w:pPr>
    </w:p>
    <w:p w:rsidR="007B59AD" w:rsidRPr="009E58FF" w:rsidRDefault="007B59AD" w:rsidP="007B59AD">
      <w:pPr>
        <w:pStyle w:val="NoSpacing"/>
        <w:jc w:val="both"/>
        <w:rPr>
          <w:rFonts w:ascii="Times New Roman" w:hAnsi="Times New Roman" w:cs="Times New Roman"/>
          <w:b/>
          <w:sz w:val="24"/>
          <w:szCs w:val="24"/>
        </w:rPr>
      </w:pPr>
      <w:r w:rsidRPr="009E58FF">
        <w:rPr>
          <w:rFonts w:ascii="Times New Roman" w:hAnsi="Times New Roman" w:cs="Times New Roman"/>
          <w:b/>
          <w:sz w:val="24"/>
          <w:szCs w:val="24"/>
        </w:rPr>
        <w:t>PROGRESS REPORT UPDATE</w:t>
      </w:r>
    </w:p>
    <w:p w:rsidR="007B59AD" w:rsidRPr="00851412" w:rsidRDefault="007B59AD" w:rsidP="007B59AD">
      <w:pPr>
        <w:pStyle w:val="NoSpacing"/>
        <w:jc w:val="both"/>
        <w:rPr>
          <w:rFonts w:ascii="Times New Roman" w:hAnsi="Times New Roman" w:cs="Times New Roman"/>
          <w:sz w:val="24"/>
          <w:szCs w:val="24"/>
        </w:rPr>
      </w:pPr>
      <w:r>
        <w:rPr>
          <w:rFonts w:ascii="Times New Roman" w:hAnsi="Times New Roman" w:cs="Times New Roman"/>
          <w:sz w:val="24"/>
          <w:szCs w:val="24"/>
        </w:rPr>
        <w:t>Dr Minnis Presented the 2020-2025 strategic plan to the board. The plan includes 6 priorities. Priority 1 is aimed at increasing student opportunity and greater access to Higher education. The target for 2025 is to have a fall headcount of 6,000 students, 386 new transfer students, 1,389 FTIC students, and 560 graduate students. The university is aiming for a 75% retention rate for FTIC students. The targeted degrees awarded will be 1,000. Priority 2 is to sustain academic excellence. The university will pursue and implement programs that define our niche and prepare our target population to meet the demands of a global society and workforce. Priority 3 is to provide a transformative VSU experience that supports the holistic development of students. The university will implement student support and co-curricular programming that fosters student success, civic engagement, and a culture of servant leadership. Priority 4 defines the VSU brand and tells our story. Priority 5 offers diversified financial resources and enhances operational effectiveness. For priority 5, aim for $6M in philanthropic support. Priority 6 enhances the land-grant mission of the university</w:t>
      </w:r>
      <w:r w:rsidR="00C472E0">
        <w:rPr>
          <w:rFonts w:ascii="Times New Roman" w:hAnsi="Times New Roman" w:cs="Times New Roman"/>
          <w:sz w:val="24"/>
          <w:szCs w:val="24"/>
        </w:rPr>
        <w:t xml:space="preserve"> </w:t>
      </w:r>
      <w:r>
        <w:rPr>
          <w:rFonts w:ascii="Times New Roman" w:hAnsi="Times New Roman" w:cs="Times New Roman"/>
          <w:sz w:val="24"/>
          <w:szCs w:val="24"/>
        </w:rPr>
        <w:t xml:space="preserve">and access to higher ed. </w:t>
      </w:r>
    </w:p>
    <w:p w:rsidR="007B59AD" w:rsidRDefault="007B59AD" w:rsidP="007B59AD">
      <w:pPr>
        <w:rPr>
          <w:rFonts w:ascii="Times New Roman" w:hAnsi="Times New Roman" w:cs="Times New Roman"/>
          <w:sz w:val="24"/>
          <w:szCs w:val="24"/>
        </w:rPr>
      </w:pPr>
    </w:p>
    <w:p w:rsidR="007B59AD" w:rsidRDefault="007B59AD" w:rsidP="007B59AD">
      <w:pPr>
        <w:rPr>
          <w:rFonts w:ascii="Times New Roman" w:hAnsi="Times New Roman" w:cs="Times New Roman"/>
          <w:sz w:val="24"/>
          <w:szCs w:val="24"/>
        </w:rPr>
      </w:pPr>
    </w:p>
    <w:p w:rsidR="007B59AD" w:rsidRPr="00301392" w:rsidRDefault="007B59AD" w:rsidP="007B59AD">
      <w:pPr>
        <w:pStyle w:val="NoSpacing"/>
        <w:rPr>
          <w:rFonts w:ascii="Times New Roman" w:hAnsi="Times New Roman" w:cs="Times New Roman"/>
          <w:b/>
          <w:sz w:val="24"/>
          <w:szCs w:val="24"/>
        </w:rPr>
      </w:pPr>
      <w:r w:rsidRPr="00301392">
        <w:rPr>
          <w:rFonts w:ascii="Times New Roman" w:hAnsi="Times New Roman" w:cs="Times New Roman"/>
          <w:b/>
          <w:sz w:val="24"/>
          <w:szCs w:val="24"/>
        </w:rPr>
        <w:t>ADJOURNMENT</w:t>
      </w:r>
    </w:p>
    <w:p w:rsidR="007B59AD" w:rsidRDefault="007B59AD" w:rsidP="007B59AD">
      <w:pPr>
        <w:pStyle w:val="NoSpacing"/>
        <w:rPr>
          <w:rFonts w:ascii="Times New Roman" w:hAnsi="Times New Roman" w:cs="Times New Roman"/>
          <w:sz w:val="24"/>
          <w:szCs w:val="24"/>
        </w:rPr>
      </w:pPr>
      <w:r>
        <w:rPr>
          <w:rFonts w:ascii="Times New Roman" w:hAnsi="Times New Roman" w:cs="Times New Roman"/>
          <w:sz w:val="24"/>
          <w:szCs w:val="24"/>
        </w:rPr>
        <w:t xml:space="preserve">With no further business, </w:t>
      </w:r>
      <w:r w:rsidR="00C472E0">
        <w:rPr>
          <w:rFonts w:ascii="Times New Roman" w:hAnsi="Times New Roman" w:cs="Times New Roman"/>
          <w:sz w:val="24"/>
          <w:szCs w:val="24"/>
        </w:rPr>
        <w:t xml:space="preserve">Vice Chair Thomas Cosgrove </w:t>
      </w:r>
      <w:r w:rsidR="00C472E0" w:rsidRPr="00C472E0">
        <w:rPr>
          <w:rFonts w:ascii="Times New Roman" w:hAnsi="Times New Roman" w:cs="Times New Roman"/>
          <w:sz w:val="24"/>
          <w:szCs w:val="24"/>
        </w:rPr>
        <w:t>called</w:t>
      </w:r>
      <w:r w:rsidRPr="00C472E0">
        <w:rPr>
          <w:rFonts w:ascii="Times New Roman" w:hAnsi="Times New Roman" w:cs="Times New Roman"/>
          <w:sz w:val="24"/>
          <w:szCs w:val="24"/>
        </w:rPr>
        <w:t xml:space="preserve"> </w:t>
      </w:r>
      <w:r>
        <w:rPr>
          <w:rFonts w:ascii="Times New Roman" w:hAnsi="Times New Roman" w:cs="Times New Roman"/>
          <w:sz w:val="24"/>
          <w:szCs w:val="24"/>
        </w:rPr>
        <w:t>for a motion to adjourn the meeting. The motion was p</w:t>
      </w:r>
      <w:r w:rsidRPr="00301392">
        <w:rPr>
          <w:rFonts w:ascii="Times New Roman" w:hAnsi="Times New Roman" w:cs="Times New Roman"/>
          <w:sz w:val="24"/>
          <w:szCs w:val="24"/>
        </w:rPr>
        <w:t xml:space="preserve">roperly </w:t>
      </w:r>
      <w:r>
        <w:rPr>
          <w:rFonts w:ascii="Times New Roman" w:hAnsi="Times New Roman" w:cs="Times New Roman"/>
          <w:sz w:val="24"/>
          <w:szCs w:val="24"/>
        </w:rPr>
        <w:t xml:space="preserve">received, and properly seconded, </w:t>
      </w:r>
      <w:r w:rsidRPr="00301392">
        <w:rPr>
          <w:rFonts w:ascii="Times New Roman" w:hAnsi="Times New Roman" w:cs="Times New Roman"/>
          <w:sz w:val="24"/>
          <w:szCs w:val="24"/>
        </w:rPr>
        <w:t xml:space="preserve">and </w:t>
      </w:r>
      <w:r>
        <w:rPr>
          <w:rFonts w:ascii="Times New Roman" w:hAnsi="Times New Roman" w:cs="Times New Roman"/>
          <w:sz w:val="24"/>
          <w:szCs w:val="24"/>
        </w:rPr>
        <w:t xml:space="preserve">the Committee voted by voice vote. The </w:t>
      </w:r>
      <w:r w:rsidR="00C472E0">
        <w:rPr>
          <w:rFonts w:ascii="Times New Roman" w:hAnsi="Times New Roman" w:cs="Times New Roman"/>
          <w:sz w:val="24"/>
          <w:szCs w:val="24"/>
        </w:rPr>
        <w:t xml:space="preserve">Vice </w:t>
      </w:r>
      <w:r>
        <w:rPr>
          <w:rFonts w:ascii="Times New Roman" w:hAnsi="Times New Roman" w:cs="Times New Roman"/>
          <w:sz w:val="24"/>
          <w:szCs w:val="24"/>
        </w:rPr>
        <w:t>Chair adjourned the meeting at approximately 11:15 am</w:t>
      </w:r>
      <w:r w:rsidRPr="00301392">
        <w:rPr>
          <w:rFonts w:ascii="Times New Roman" w:hAnsi="Times New Roman" w:cs="Times New Roman"/>
          <w:sz w:val="24"/>
          <w:szCs w:val="24"/>
        </w:rPr>
        <w:t xml:space="preserve">. </w:t>
      </w:r>
    </w:p>
    <w:p w:rsidR="007B59AD" w:rsidRPr="007B59AD" w:rsidRDefault="007B59AD" w:rsidP="007B59AD"/>
    <w:p w:rsidR="007B59AD" w:rsidRDefault="007B59AD" w:rsidP="007B59AD"/>
    <w:p w:rsidR="007B59AD" w:rsidRDefault="007B59AD" w:rsidP="007B59AD">
      <w:pPr>
        <w:pStyle w:val="NoSpacing"/>
        <w:rPr>
          <w:rFonts w:ascii="Times New Roman" w:hAnsi="Times New Roman" w:cs="Times New Roman"/>
          <w:b/>
          <w:sz w:val="24"/>
          <w:szCs w:val="24"/>
        </w:rPr>
      </w:pPr>
    </w:p>
    <w:p w:rsidR="007B59AD" w:rsidRDefault="007B59AD" w:rsidP="007B59AD">
      <w:pPr>
        <w:pStyle w:val="NoSpacing"/>
        <w:rPr>
          <w:rFonts w:ascii="Times New Roman" w:hAnsi="Times New Roman" w:cs="Times New Roman"/>
          <w:b/>
          <w:sz w:val="24"/>
          <w:szCs w:val="24"/>
        </w:rPr>
      </w:pPr>
    </w:p>
    <w:p w:rsidR="007B59AD" w:rsidRDefault="007B59AD" w:rsidP="007B59AD">
      <w:pPr>
        <w:pStyle w:val="NoSpacing"/>
        <w:rPr>
          <w:rFonts w:ascii="Times New Roman" w:hAnsi="Times New Roman" w:cs="Times New Roman"/>
          <w:b/>
          <w:sz w:val="24"/>
          <w:szCs w:val="24"/>
        </w:rPr>
      </w:pPr>
      <w:r>
        <w:rPr>
          <w:rFonts w:ascii="Times New Roman" w:hAnsi="Times New Roman" w:cs="Times New Roman"/>
          <w:b/>
          <w:sz w:val="24"/>
          <w:szCs w:val="24"/>
        </w:rPr>
        <w:t>APPROVED</w:t>
      </w:r>
    </w:p>
    <w:p w:rsidR="007B59AD" w:rsidRDefault="007B59AD" w:rsidP="007B59AD">
      <w:pPr>
        <w:pStyle w:val="NoSpacing"/>
        <w:rPr>
          <w:rFonts w:ascii="Times New Roman" w:hAnsi="Times New Roman" w:cs="Times New Roman"/>
          <w:sz w:val="24"/>
          <w:szCs w:val="24"/>
        </w:rPr>
      </w:pPr>
    </w:p>
    <w:p w:rsidR="00D0725A" w:rsidRDefault="00D0725A" w:rsidP="007B59AD">
      <w:pPr>
        <w:pStyle w:val="NoSpacing"/>
        <w:rPr>
          <w:rFonts w:ascii="Times New Roman" w:hAnsi="Times New Roman" w:cs="Times New Roman"/>
          <w:sz w:val="24"/>
          <w:szCs w:val="24"/>
        </w:rPr>
      </w:pPr>
    </w:p>
    <w:p w:rsidR="007B59AD" w:rsidRDefault="007B59AD" w:rsidP="007B59A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7B59AD" w:rsidRDefault="007B59AD" w:rsidP="007B59AD">
      <w:pPr>
        <w:pStyle w:val="NoSpacing"/>
      </w:pPr>
      <w:r>
        <w:rPr>
          <w:rFonts w:ascii="Times New Roman" w:hAnsi="Times New Roman" w:cs="Times New Roman"/>
          <w:sz w:val="24"/>
          <w:szCs w:val="24"/>
        </w:rPr>
        <w:t xml:space="preserve">                          Chair                                                                                   Date</w:t>
      </w:r>
    </w:p>
    <w:p w:rsidR="007B59AD" w:rsidRPr="007B59AD" w:rsidRDefault="007B59AD" w:rsidP="007B59AD"/>
    <w:sectPr w:rsidR="007B59AD" w:rsidRPr="007B5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B7D"/>
    <w:multiLevelType w:val="hybridMultilevel"/>
    <w:tmpl w:val="2A80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A76"/>
    <w:multiLevelType w:val="hybridMultilevel"/>
    <w:tmpl w:val="0D20C886"/>
    <w:lvl w:ilvl="0" w:tplc="FFFFFFFF">
      <w:start w:val="1"/>
      <w:numFmt w:val="bullet"/>
      <w:lvlText w:val=""/>
      <w:lvlJc w:val="left"/>
      <w:pPr>
        <w:ind w:left="820" w:hanging="360"/>
      </w:pPr>
      <w:rPr>
        <w:rFonts w:ascii="Symbol" w:hAnsi="Symbol" w:hint="default"/>
        <w:b w:val="0"/>
        <w:bCs w:val="0"/>
        <w:i w:val="0"/>
        <w:iCs w:val="0"/>
        <w:w w:val="100"/>
        <w:sz w:val="22"/>
        <w:szCs w:val="22"/>
        <w:lang w:val="en-US" w:eastAsia="en-US" w:bidi="ar-SA"/>
      </w:rPr>
    </w:lvl>
    <w:lvl w:ilvl="1" w:tplc="BE64AF16">
      <w:numFmt w:val="bullet"/>
      <w:lvlText w:val="•"/>
      <w:lvlJc w:val="left"/>
      <w:pPr>
        <w:ind w:left="1742" w:hanging="360"/>
      </w:pPr>
      <w:rPr>
        <w:rFonts w:hint="default"/>
        <w:lang w:val="en-US" w:eastAsia="en-US" w:bidi="ar-SA"/>
      </w:rPr>
    </w:lvl>
    <w:lvl w:ilvl="2" w:tplc="72BE7FDE">
      <w:numFmt w:val="bullet"/>
      <w:lvlText w:val="•"/>
      <w:lvlJc w:val="left"/>
      <w:pPr>
        <w:ind w:left="2664" w:hanging="360"/>
      </w:pPr>
      <w:rPr>
        <w:rFonts w:hint="default"/>
        <w:lang w:val="en-US" w:eastAsia="en-US" w:bidi="ar-SA"/>
      </w:rPr>
    </w:lvl>
    <w:lvl w:ilvl="3" w:tplc="D1343258">
      <w:numFmt w:val="bullet"/>
      <w:lvlText w:val="•"/>
      <w:lvlJc w:val="left"/>
      <w:pPr>
        <w:ind w:left="3586" w:hanging="360"/>
      </w:pPr>
      <w:rPr>
        <w:rFonts w:hint="default"/>
        <w:lang w:val="en-US" w:eastAsia="en-US" w:bidi="ar-SA"/>
      </w:rPr>
    </w:lvl>
    <w:lvl w:ilvl="4" w:tplc="A6B4D376">
      <w:numFmt w:val="bullet"/>
      <w:lvlText w:val="•"/>
      <w:lvlJc w:val="left"/>
      <w:pPr>
        <w:ind w:left="4508" w:hanging="360"/>
      </w:pPr>
      <w:rPr>
        <w:rFonts w:hint="default"/>
        <w:lang w:val="en-US" w:eastAsia="en-US" w:bidi="ar-SA"/>
      </w:rPr>
    </w:lvl>
    <w:lvl w:ilvl="5" w:tplc="CCD45496">
      <w:numFmt w:val="bullet"/>
      <w:lvlText w:val="•"/>
      <w:lvlJc w:val="left"/>
      <w:pPr>
        <w:ind w:left="5430" w:hanging="360"/>
      </w:pPr>
      <w:rPr>
        <w:rFonts w:hint="default"/>
        <w:lang w:val="en-US" w:eastAsia="en-US" w:bidi="ar-SA"/>
      </w:rPr>
    </w:lvl>
    <w:lvl w:ilvl="6" w:tplc="8C32CAA4">
      <w:numFmt w:val="bullet"/>
      <w:lvlText w:val="•"/>
      <w:lvlJc w:val="left"/>
      <w:pPr>
        <w:ind w:left="6352" w:hanging="360"/>
      </w:pPr>
      <w:rPr>
        <w:rFonts w:hint="default"/>
        <w:lang w:val="en-US" w:eastAsia="en-US" w:bidi="ar-SA"/>
      </w:rPr>
    </w:lvl>
    <w:lvl w:ilvl="7" w:tplc="A5960038">
      <w:numFmt w:val="bullet"/>
      <w:lvlText w:val="•"/>
      <w:lvlJc w:val="left"/>
      <w:pPr>
        <w:ind w:left="7274" w:hanging="360"/>
      </w:pPr>
      <w:rPr>
        <w:rFonts w:hint="default"/>
        <w:lang w:val="en-US" w:eastAsia="en-US" w:bidi="ar-SA"/>
      </w:rPr>
    </w:lvl>
    <w:lvl w:ilvl="8" w:tplc="CE7A9C4E">
      <w:numFmt w:val="bullet"/>
      <w:lvlText w:val="•"/>
      <w:lvlJc w:val="left"/>
      <w:pPr>
        <w:ind w:left="8196" w:hanging="360"/>
      </w:pPr>
      <w:rPr>
        <w:rFonts w:hint="default"/>
        <w:lang w:val="en-US" w:eastAsia="en-US" w:bidi="ar-SA"/>
      </w:rPr>
    </w:lvl>
  </w:abstractNum>
  <w:abstractNum w:abstractNumId="2" w15:restartNumberingAfterBreak="0">
    <w:nsid w:val="2ECC00BA"/>
    <w:multiLevelType w:val="hybridMultilevel"/>
    <w:tmpl w:val="8D3848B0"/>
    <w:lvl w:ilvl="0" w:tplc="FFFFFFFF">
      <w:start w:val="1"/>
      <w:numFmt w:val="bullet"/>
      <w:lvlText w:val=""/>
      <w:lvlJc w:val="left"/>
      <w:pPr>
        <w:ind w:left="460" w:hanging="361"/>
      </w:pPr>
      <w:rPr>
        <w:rFonts w:ascii="Symbol" w:hAnsi="Symbol" w:hint="default"/>
        <w:b w:val="0"/>
        <w:bCs w:val="0"/>
        <w:i w:val="0"/>
        <w:iCs w:val="0"/>
        <w:w w:val="100"/>
        <w:sz w:val="22"/>
        <w:szCs w:val="22"/>
        <w:lang w:val="en-US" w:eastAsia="en-US" w:bidi="ar-SA"/>
      </w:rPr>
    </w:lvl>
    <w:lvl w:ilvl="1" w:tplc="5246A004">
      <w:numFmt w:val="bullet"/>
      <w:lvlText w:val="o"/>
      <w:lvlJc w:val="left"/>
      <w:pPr>
        <w:ind w:left="820" w:hanging="360"/>
      </w:pPr>
      <w:rPr>
        <w:rFonts w:ascii="Courier New" w:eastAsia="Courier New" w:hAnsi="Courier New" w:cs="Courier New" w:hint="default"/>
        <w:b w:val="0"/>
        <w:bCs w:val="0"/>
        <w:i w:val="0"/>
        <w:iCs w:val="0"/>
        <w:w w:val="100"/>
        <w:sz w:val="22"/>
        <w:szCs w:val="22"/>
        <w:lang w:val="en-US" w:eastAsia="en-US" w:bidi="ar-SA"/>
      </w:rPr>
    </w:lvl>
    <w:lvl w:ilvl="2" w:tplc="04090001">
      <w:start w:val="1"/>
      <w:numFmt w:val="bullet"/>
      <w:lvlText w:val=""/>
      <w:lvlJc w:val="left"/>
      <w:pPr>
        <w:ind w:left="1180" w:hanging="360"/>
      </w:pPr>
      <w:rPr>
        <w:rFonts w:ascii="Symbol" w:hAnsi="Symbol" w:hint="default"/>
        <w:b w:val="0"/>
        <w:bCs w:val="0"/>
        <w:i w:val="0"/>
        <w:iCs w:val="0"/>
        <w:w w:val="100"/>
        <w:sz w:val="22"/>
        <w:szCs w:val="22"/>
        <w:lang w:val="en-US" w:eastAsia="en-US" w:bidi="ar-SA"/>
      </w:rPr>
    </w:lvl>
    <w:lvl w:ilvl="3" w:tplc="70BC7CDA">
      <w:numFmt w:val="bullet"/>
      <w:lvlText w:val="•"/>
      <w:lvlJc w:val="left"/>
      <w:pPr>
        <w:ind w:left="2287" w:hanging="360"/>
      </w:pPr>
      <w:rPr>
        <w:rFonts w:hint="default"/>
        <w:lang w:val="en-US" w:eastAsia="en-US" w:bidi="ar-SA"/>
      </w:rPr>
    </w:lvl>
    <w:lvl w:ilvl="4" w:tplc="5C209A6A">
      <w:numFmt w:val="bullet"/>
      <w:lvlText w:val="•"/>
      <w:lvlJc w:val="left"/>
      <w:pPr>
        <w:ind w:left="3395" w:hanging="360"/>
      </w:pPr>
      <w:rPr>
        <w:rFonts w:hint="default"/>
        <w:lang w:val="en-US" w:eastAsia="en-US" w:bidi="ar-SA"/>
      </w:rPr>
    </w:lvl>
    <w:lvl w:ilvl="5" w:tplc="3B8E0EB8">
      <w:numFmt w:val="bullet"/>
      <w:lvlText w:val="•"/>
      <w:lvlJc w:val="left"/>
      <w:pPr>
        <w:ind w:left="4502" w:hanging="360"/>
      </w:pPr>
      <w:rPr>
        <w:rFonts w:hint="default"/>
        <w:lang w:val="en-US" w:eastAsia="en-US" w:bidi="ar-SA"/>
      </w:rPr>
    </w:lvl>
    <w:lvl w:ilvl="6" w:tplc="F118B392">
      <w:numFmt w:val="bullet"/>
      <w:lvlText w:val="•"/>
      <w:lvlJc w:val="left"/>
      <w:pPr>
        <w:ind w:left="5610" w:hanging="360"/>
      </w:pPr>
      <w:rPr>
        <w:rFonts w:hint="default"/>
        <w:lang w:val="en-US" w:eastAsia="en-US" w:bidi="ar-SA"/>
      </w:rPr>
    </w:lvl>
    <w:lvl w:ilvl="7" w:tplc="9CD8B450">
      <w:numFmt w:val="bullet"/>
      <w:lvlText w:val="•"/>
      <w:lvlJc w:val="left"/>
      <w:pPr>
        <w:ind w:left="6717" w:hanging="360"/>
      </w:pPr>
      <w:rPr>
        <w:rFonts w:hint="default"/>
        <w:lang w:val="en-US" w:eastAsia="en-US" w:bidi="ar-SA"/>
      </w:rPr>
    </w:lvl>
    <w:lvl w:ilvl="8" w:tplc="D5D8522E">
      <w:numFmt w:val="bullet"/>
      <w:lvlText w:val="•"/>
      <w:lvlJc w:val="left"/>
      <w:pPr>
        <w:ind w:left="7825" w:hanging="360"/>
      </w:pPr>
      <w:rPr>
        <w:rFonts w:hint="default"/>
        <w:lang w:val="en-US" w:eastAsia="en-US" w:bidi="ar-SA"/>
      </w:rPr>
    </w:lvl>
  </w:abstractNum>
  <w:abstractNum w:abstractNumId="3" w15:restartNumberingAfterBreak="0">
    <w:nsid w:val="4645B8B1"/>
    <w:multiLevelType w:val="hybridMultilevel"/>
    <w:tmpl w:val="29B805E0"/>
    <w:lvl w:ilvl="0" w:tplc="C8ECAABE">
      <w:start w:val="1"/>
      <w:numFmt w:val="bullet"/>
      <w:lvlText w:val=""/>
      <w:lvlJc w:val="left"/>
      <w:pPr>
        <w:ind w:left="720" w:hanging="360"/>
      </w:pPr>
      <w:rPr>
        <w:rFonts w:ascii="Symbol" w:hAnsi="Symbol" w:hint="default"/>
      </w:rPr>
    </w:lvl>
    <w:lvl w:ilvl="1" w:tplc="B20600D6">
      <w:start w:val="1"/>
      <w:numFmt w:val="bullet"/>
      <w:lvlText w:val="o"/>
      <w:lvlJc w:val="left"/>
      <w:pPr>
        <w:ind w:left="1440" w:hanging="360"/>
      </w:pPr>
      <w:rPr>
        <w:rFonts w:ascii="Courier New" w:hAnsi="Courier New" w:hint="default"/>
      </w:rPr>
    </w:lvl>
    <w:lvl w:ilvl="2" w:tplc="6A8E55C4">
      <w:start w:val="1"/>
      <w:numFmt w:val="bullet"/>
      <w:lvlText w:val=""/>
      <w:lvlJc w:val="left"/>
      <w:pPr>
        <w:ind w:left="2160" w:hanging="360"/>
      </w:pPr>
      <w:rPr>
        <w:rFonts w:ascii="Wingdings" w:hAnsi="Wingdings" w:hint="default"/>
      </w:rPr>
    </w:lvl>
    <w:lvl w:ilvl="3" w:tplc="B5EA81BC">
      <w:start w:val="1"/>
      <w:numFmt w:val="bullet"/>
      <w:lvlText w:val=""/>
      <w:lvlJc w:val="left"/>
      <w:pPr>
        <w:ind w:left="2880" w:hanging="360"/>
      </w:pPr>
      <w:rPr>
        <w:rFonts w:ascii="Symbol" w:hAnsi="Symbol" w:hint="default"/>
      </w:rPr>
    </w:lvl>
    <w:lvl w:ilvl="4" w:tplc="7024B73C">
      <w:start w:val="1"/>
      <w:numFmt w:val="bullet"/>
      <w:lvlText w:val="o"/>
      <w:lvlJc w:val="left"/>
      <w:pPr>
        <w:ind w:left="3600" w:hanging="360"/>
      </w:pPr>
      <w:rPr>
        <w:rFonts w:ascii="Courier New" w:hAnsi="Courier New" w:hint="default"/>
      </w:rPr>
    </w:lvl>
    <w:lvl w:ilvl="5" w:tplc="14569DC2">
      <w:start w:val="1"/>
      <w:numFmt w:val="bullet"/>
      <w:lvlText w:val=""/>
      <w:lvlJc w:val="left"/>
      <w:pPr>
        <w:ind w:left="4320" w:hanging="360"/>
      </w:pPr>
      <w:rPr>
        <w:rFonts w:ascii="Wingdings" w:hAnsi="Wingdings" w:hint="default"/>
      </w:rPr>
    </w:lvl>
    <w:lvl w:ilvl="6" w:tplc="AED48BEC">
      <w:start w:val="1"/>
      <w:numFmt w:val="bullet"/>
      <w:lvlText w:val=""/>
      <w:lvlJc w:val="left"/>
      <w:pPr>
        <w:ind w:left="5040" w:hanging="360"/>
      </w:pPr>
      <w:rPr>
        <w:rFonts w:ascii="Symbol" w:hAnsi="Symbol" w:hint="default"/>
      </w:rPr>
    </w:lvl>
    <w:lvl w:ilvl="7" w:tplc="700CDA88">
      <w:start w:val="1"/>
      <w:numFmt w:val="bullet"/>
      <w:lvlText w:val="o"/>
      <w:lvlJc w:val="left"/>
      <w:pPr>
        <w:ind w:left="5760" w:hanging="360"/>
      </w:pPr>
      <w:rPr>
        <w:rFonts w:ascii="Courier New" w:hAnsi="Courier New" w:hint="default"/>
      </w:rPr>
    </w:lvl>
    <w:lvl w:ilvl="8" w:tplc="4EB4D12C">
      <w:start w:val="1"/>
      <w:numFmt w:val="bullet"/>
      <w:lvlText w:val=""/>
      <w:lvlJc w:val="left"/>
      <w:pPr>
        <w:ind w:left="6480" w:hanging="360"/>
      </w:pPr>
      <w:rPr>
        <w:rFonts w:ascii="Wingdings" w:hAnsi="Wingdings" w:hint="default"/>
      </w:rPr>
    </w:lvl>
  </w:abstractNum>
  <w:abstractNum w:abstractNumId="4" w15:restartNumberingAfterBreak="0">
    <w:nsid w:val="527D43DF"/>
    <w:multiLevelType w:val="hybridMultilevel"/>
    <w:tmpl w:val="2A206F8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15:restartNumberingAfterBreak="0">
    <w:nsid w:val="7F9097E1"/>
    <w:multiLevelType w:val="hybridMultilevel"/>
    <w:tmpl w:val="623024C4"/>
    <w:lvl w:ilvl="0" w:tplc="E676D0E0">
      <w:start w:val="1"/>
      <w:numFmt w:val="bullet"/>
      <w:lvlText w:val=""/>
      <w:lvlJc w:val="left"/>
      <w:pPr>
        <w:ind w:left="720" w:hanging="360"/>
      </w:pPr>
      <w:rPr>
        <w:rFonts w:ascii="Symbol" w:hAnsi="Symbol" w:hint="default"/>
      </w:rPr>
    </w:lvl>
    <w:lvl w:ilvl="1" w:tplc="CD26E754">
      <w:start w:val="1"/>
      <w:numFmt w:val="bullet"/>
      <w:lvlText w:val="o"/>
      <w:lvlJc w:val="left"/>
      <w:pPr>
        <w:ind w:left="1440" w:hanging="360"/>
      </w:pPr>
      <w:rPr>
        <w:rFonts w:ascii="Courier New" w:hAnsi="Courier New" w:hint="default"/>
      </w:rPr>
    </w:lvl>
    <w:lvl w:ilvl="2" w:tplc="22D25CD6">
      <w:start w:val="1"/>
      <w:numFmt w:val="bullet"/>
      <w:lvlText w:val=""/>
      <w:lvlJc w:val="left"/>
      <w:pPr>
        <w:ind w:left="2160" w:hanging="360"/>
      </w:pPr>
      <w:rPr>
        <w:rFonts w:ascii="Wingdings" w:hAnsi="Wingdings" w:hint="default"/>
      </w:rPr>
    </w:lvl>
    <w:lvl w:ilvl="3" w:tplc="08AC04E6">
      <w:start w:val="1"/>
      <w:numFmt w:val="bullet"/>
      <w:lvlText w:val=""/>
      <w:lvlJc w:val="left"/>
      <w:pPr>
        <w:ind w:left="2880" w:hanging="360"/>
      </w:pPr>
      <w:rPr>
        <w:rFonts w:ascii="Symbol" w:hAnsi="Symbol" w:hint="default"/>
      </w:rPr>
    </w:lvl>
    <w:lvl w:ilvl="4" w:tplc="53D0B064">
      <w:start w:val="1"/>
      <w:numFmt w:val="bullet"/>
      <w:lvlText w:val="o"/>
      <w:lvlJc w:val="left"/>
      <w:pPr>
        <w:ind w:left="3600" w:hanging="360"/>
      </w:pPr>
      <w:rPr>
        <w:rFonts w:ascii="Courier New" w:hAnsi="Courier New" w:hint="default"/>
      </w:rPr>
    </w:lvl>
    <w:lvl w:ilvl="5" w:tplc="7ECE494A">
      <w:start w:val="1"/>
      <w:numFmt w:val="bullet"/>
      <w:lvlText w:val=""/>
      <w:lvlJc w:val="left"/>
      <w:pPr>
        <w:ind w:left="4320" w:hanging="360"/>
      </w:pPr>
      <w:rPr>
        <w:rFonts w:ascii="Wingdings" w:hAnsi="Wingdings" w:hint="default"/>
      </w:rPr>
    </w:lvl>
    <w:lvl w:ilvl="6" w:tplc="0898EB1C">
      <w:start w:val="1"/>
      <w:numFmt w:val="bullet"/>
      <w:lvlText w:val=""/>
      <w:lvlJc w:val="left"/>
      <w:pPr>
        <w:ind w:left="5040" w:hanging="360"/>
      </w:pPr>
      <w:rPr>
        <w:rFonts w:ascii="Symbol" w:hAnsi="Symbol" w:hint="default"/>
      </w:rPr>
    </w:lvl>
    <w:lvl w:ilvl="7" w:tplc="291C7956">
      <w:start w:val="1"/>
      <w:numFmt w:val="bullet"/>
      <w:lvlText w:val="o"/>
      <w:lvlJc w:val="left"/>
      <w:pPr>
        <w:ind w:left="5760" w:hanging="360"/>
      </w:pPr>
      <w:rPr>
        <w:rFonts w:ascii="Courier New" w:hAnsi="Courier New" w:hint="default"/>
      </w:rPr>
    </w:lvl>
    <w:lvl w:ilvl="8" w:tplc="6CE61964">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1A"/>
    <w:rsid w:val="00062AA8"/>
    <w:rsid w:val="000F3973"/>
    <w:rsid w:val="001956DB"/>
    <w:rsid w:val="0025259C"/>
    <w:rsid w:val="0045266C"/>
    <w:rsid w:val="0059016C"/>
    <w:rsid w:val="00750EFF"/>
    <w:rsid w:val="007B59AD"/>
    <w:rsid w:val="008F76BA"/>
    <w:rsid w:val="00AB2BB4"/>
    <w:rsid w:val="00B26F88"/>
    <w:rsid w:val="00C0031A"/>
    <w:rsid w:val="00C472E0"/>
    <w:rsid w:val="00D0725A"/>
    <w:rsid w:val="00D16E36"/>
    <w:rsid w:val="00D76FD2"/>
    <w:rsid w:val="00DD3B3E"/>
    <w:rsid w:val="00F9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041E"/>
  <w15:chartTrackingRefBased/>
  <w15:docId w15:val="{2FAFACD9-ABC7-490F-97F9-2383256D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31A"/>
    <w:pPr>
      <w:spacing w:after="0" w:line="240" w:lineRule="auto"/>
    </w:pPr>
    <w:rPr>
      <w:rFonts w:ascii="Calibri" w:hAnsi="Calibri" w:cs="Calibri"/>
    </w:rPr>
  </w:style>
  <w:style w:type="paragraph" w:styleId="Heading1">
    <w:name w:val="heading 1"/>
    <w:basedOn w:val="Normal"/>
    <w:link w:val="Heading1Char"/>
    <w:uiPriority w:val="1"/>
    <w:qFormat/>
    <w:rsid w:val="00C0031A"/>
    <w:pPr>
      <w:widowControl w:val="0"/>
      <w:autoSpaceDE w:val="0"/>
      <w:autoSpaceDN w:val="0"/>
      <w:ind w:left="2342"/>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031A"/>
    <w:rPr>
      <w:rFonts w:ascii="Times New Roman" w:eastAsia="Times New Roman" w:hAnsi="Times New Roman" w:cs="Times New Roman"/>
      <w:b/>
      <w:bCs/>
    </w:rPr>
  </w:style>
  <w:style w:type="paragraph" w:styleId="ListParagraph">
    <w:name w:val="List Paragraph"/>
    <w:basedOn w:val="Normal"/>
    <w:uiPriority w:val="1"/>
    <w:qFormat/>
    <w:rsid w:val="00C0031A"/>
    <w:pPr>
      <w:spacing w:line="276" w:lineRule="auto"/>
      <w:ind w:left="720"/>
      <w:contextualSpacing/>
    </w:pPr>
    <w:rPr>
      <w:rFonts w:ascii="Arial" w:hAnsi="Arial" w:cs="Arial"/>
      <w:color w:val="000000"/>
    </w:rPr>
  </w:style>
  <w:style w:type="paragraph" w:styleId="BodyText">
    <w:name w:val="Body Text"/>
    <w:basedOn w:val="Normal"/>
    <w:link w:val="BodyTextChar"/>
    <w:uiPriority w:val="1"/>
    <w:qFormat/>
    <w:rsid w:val="00C0031A"/>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0031A"/>
    <w:rPr>
      <w:rFonts w:ascii="Times New Roman" w:eastAsia="Times New Roman" w:hAnsi="Times New Roman" w:cs="Times New Roman"/>
    </w:rPr>
  </w:style>
  <w:style w:type="paragraph" w:styleId="NoSpacing">
    <w:name w:val="No Spacing"/>
    <w:uiPriority w:val="1"/>
    <w:qFormat/>
    <w:rsid w:val="00DD3B3E"/>
    <w:pPr>
      <w:spacing w:after="0" w:line="240" w:lineRule="auto"/>
    </w:pPr>
  </w:style>
  <w:style w:type="paragraph" w:customStyle="1" w:styleId="Default">
    <w:name w:val="Default"/>
    <w:rsid w:val="007B59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1027</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Cabrera</dc:creator>
  <cp:keywords/>
  <dc:description/>
  <cp:lastModifiedBy>Annie Redd</cp:lastModifiedBy>
  <cp:revision>7</cp:revision>
  <cp:lastPrinted>2024-11-08T16:44:00Z</cp:lastPrinted>
  <dcterms:created xsi:type="dcterms:W3CDTF">2024-11-26T13:48:00Z</dcterms:created>
  <dcterms:modified xsi:type="dcterms:W3CDTF">2024-11-27T15:09:00Z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08549654-60a0-43c0-b27b-ba0b16768119</vt:lpwstr>
  </property>
</Properties>
</file>