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E1DD4" w14:textId="77777777" w:rsidR="00D0105C" w:rsidRDefault="00D0105C" w:rsidP="00D0105C">
      <w:pPr>
        <w:rPr>
          <w:b/>
          <w:sz w:val="32"/>
        </w:rPr>
      </w:pPr>
      <w:r>
        <w:rPr>
          <w:noProof/>
        </w:rPr>
        <w:drawing>
          <wp:anchor distT="0" distB="0" distL="114300" distR="114300" simplePos="0" relativeHeight="251660288" behindDoc="0" locked="0" layoutInCell="1" allowOverlap="1" wp14:anchorId="30C5A6BD" wp14:editId="299A673F">
            <wp:simplePos x="0" y="0"/>
            <wp:positionH relativeFrom="margin">
              <wp:posOffset>4314883</wp:posOffset>
            </wp:positionH>
            <wp:positionV relativeFrom="margin">
              <wp:posOffset>-532303</wp:posOffset>
            </wp:positionV>
            <wp:extent cx="2002790" cy="7054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E Logo.jpg"/>
                    <pic:cNvPicPr/>
                  </pic:nvPicPr>
                  <pic:blipFill>
                    <a:blip r:embed="rId12"/>
                    <a:stretch>
                      <a:fillRect/>
                    </a:stretch>
                  </pic:blipFill>
                  <pic:spPr>
                    <a:xfrm>
                      <a:off x="0" y="0"/>
                      <a:ext cx="2002790" cy="705485"/>
                    </a:xfrm>
                    <a:prstGeom prst="rect">
                      <a:avLst/>
                    </a:prstGeom>
                  </pic:spPr>
                </pic:pic>
              </a:graphicData>
            </a:graphic>
          </wp:anchor>
        </w:drawing>
      </w:r>
    </w:p>
    <w:p w14:paraId="4FBB2AB4" w14:textId="77777777" w:rsidR="00DE35A4" w:rsidRDefault="001C5B77" w:rsidP="00D0105C">
      <w:pPr>
        <w:jc w:val="center"/>
      </w:pPr>
      <w:r>
        <w:rPr>
          <w:b/>
          <w:sz w:val="32"/>
        </w:rPr>
        <w:t>AFE University Fellows Profile Template (2025–2026)</w:t>
      </w:r>
    </w:p>
    <w:p w14:paraId="5A620951" w14:textId="77777777" w:rsidR="00A10FE7" w:rsidRDefault="001C5B77" w:rsidP="00A10FE7">
      <w:pPr>
        <w:jc w:val="center"/>
      </w:pPr>
      <w:r>
        <w:t>Academy of Faculty Enrichment | Virginia State University</w:t>
      </w:r>
    </w:p>
    <w:p w14:paraId="7E0C3EAA" w14:textId="77777777" w:rsidR="00A10FE7" w:rsidRDefault="00A10FE7" w:rsidP="00A10FE7">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1884"/>
        <w:gridCol w:w="1890"/>
        <w:gridCol w:w="2700"/>
      </w:tblGrid>
      <w:tr w:rsidR="00D0105C" w14:paraId="71E8EDA9" w14:textId="77777777" w:rsidTr="00C92FB7">
        <w:trPr>
          <w:trHeight w:val="773"/>
        </w:trPr>
        <w:tc>
          <w:tcPr>
            <w:tcW w:w="8640" w:type="dxa"/>
            <w:gridSpan w:val="4"/>
          </w:tcPr>
          <w:p w14:paraId="36CD0295" w14:textId="77777777" w:rsidR="00D0105C" w:rsidRPr="00A10FE7" w:rsidRDefault="00A10FE7">
            <w:pPr>
              <w:pStyle w:val="Heading2"/>
              <w:outlineLvl w:val="1"/>
              <w:rPr>
                <w:sz w:val="24"/>
                <w:szCs w:val="24"/>
              </w:rPr>
            </w:pPr>
            <w:r w:rsidRPr="00A10FE7">
              <w:rPr>
                <w:sz w:val="24"/>
                <w:szCs w:val="24"/>
              </w:rPr>
              <w:t>FELLOW INFORMATION</w:t>
            </w:r>
          </w:p>
        </w:tc>
      </w:tr>
      <w:tr w:rsidR="00D0105C" w14:paraId="51091298" w14:textId="77777777" w:rsidTr="00C92FB7">
        <w:tc>
          <w:tcPr>
            <w:tcW w:w="2166" w:type="dxa"/>
          </w:tcPr>
          <w:p w14:paraId="0FF25CF1" w14:textId="77777777" w:rsidR="00E308B5" w:rsidRPr="00D0105C" w:rsidRDefault="00D0105C">
            <w:pPr>
              <w:pStyle w:val="Heading2"/>
              <w:outlineLvl w:val="1"/>
              <w:rPr>
                <w:color w:val="auto"/>
                <w:sz w:val="24"/>
                <w:szCs w:val="24"/>
              </w:rPr>
            </w:pPr>
            <w:r w:rsidRPr="00D0105C">
              <w:rPr>
                <w:color w:val="auto"/>
                <w:sz w:val="24"/>
                <w:szCs w:val="24"/>
              </w:rPr>
              <w:t>Name:</w:t>
            </w:r>
          </w:p>
        </w:tc>
        <w:tc>
          <w:tcPr>
            <w:tcW w:w="6474" w:type="dxa"/>
            <w:gridSpan w:val="3"/>
            <w:tcBorders>
              <w:bottom w:val="single" w:sz="4" w:space="0" w:color="auto"/>
            </w:tcBorders>
          </w:tcPr>
          <w:p w14:paraId="5FE4366E" w14:textId="19CAE1B4" w:rsidR="00E308B5" w:rsidRDefault="00530BDA">
            <w:pPr>
              <w:pStyle w:val="Heading2"/>
              <w:outlineLvl w:val="1"/>
            </w:pPr>
            <w:r>
              <w:t>Stephanie O’Dell Daugherity</w:t>
            </w:r>
          </w:p>
        </w:tc>
      </w:tr>
      <w:tr w:rsidR="00E17DF2" w14:paraId="434DE9F1" w14:textId="77777777" w:rsidTr="00C92FB7">
        <w:tc>
          <w:tcPr>
            <w:tcW w:w="2166" w:type="dxa"/>
          </w:tcPr>
          <w:p w14:paraId="641B3BFD" w14:textId="77777777" w:rsidR="00D0105C" w:rsidRPr="00D0105C" w:rsidRDefault="00D0105C">
            <w:pPr>
              <w:pStyle w:val="Heading2"/>
              <w:outlineLvl w:val="1"/>
              <w:rPr>
                <w:color w:val="auto"/>
                <w:sz w:val="24"/>
                <w:szCs w:val="24"/>
              </w:rPr>
            </w:pPr>
            <w:r w:rsidRPr="00D0105C">
              <w:rPr>
                <w:color w:val="auto"/>
                <w:sz w:val="24"/>
                <w:szCs w:val="24"/>
              </w:rPr>
              <w:t>Position/Title:</w:t>
            </w:r>
          </w:p>
        </w:tc>
        <w:tc>
          <w:tcPr>
            <w:tcW w:w="6474" w:type="dxa"/>
            <w:gridSpan w:val="3"/>
            <w:tcBorders>
              <w:top w:val="single" w:sz="4" w:space="0" w:color="auto"/>
              <w:bottom w:val="single" w:sz="4" w:space="0" w:color="auto"/>
            </w:tcBorders>
          </w:tcPr>
          <w:p w14:paraId="03D952E6" w14:textId="6354E64C" w:rsidR="00D0105C" w:rsidRDefault="00530BDA">
            <w:pPr>
              <w:pStyle w:val="Heading2"/>
              <w:outlineLvl w:val="1"/>
            </w:pPr>
            <w:r>
              <w:t>Department Chair, Assistant Professor</w:t>
            </w:r>
          </w:p>
        </w:tc>
      </w:tr>
      <w:tr w:rsidR="00E17DF2" w14:paraId="7B9AE6BE" w14:textId="77777777" w:rsidTr="00C92FB7">
        <w:tc>
          <w:tcPr>
            <w:tcW w:w="2166" w:type="dxa"/>
          </w:tcPr>
          <w:p w14:paraId="1F1498B8" w14:textId="77777777" w:rsidR="00D0105C" w:rsidRPr="00D0105C" w:rsidRDefault="00D0105C">
            <w:pPr>
              <w:pStyle w:val="Heading2"/>
              <w:outlineLvl w:val="1"/>
              <w:rPr>
                <w:color w:val="auto"/>
                <w:sz w:val="24"/>
                <w:szCs w:val="24"/>
              </w:rPr>
            </w:pPr>
            <w:r w:rsidRPr="00D0105C">
              <w:rPr>
                <w:color w:val="auto"/>
                <w:sz w:val="24"/>
                <w:szCs w:val="24"/>
              </w:rPr>
              <w:t>Department/Unit:</w:t>
            </w:r>
          </w:p>
        </w:tc>
        <w:tc>
          <w:tcPr>
            <w:tcW w:w="6474" w:type="dxa"/>
            <w:gridSpan w:val="3"/>
            <w:tcBorders>
              <w:top w:val="single" w:sz="4" w:space="0" w:color="auto"/>
              <w:bottom w:val="single" w:sz="4" w:space="0" w:color="auto"/>
            </w:tcBorders>
          </w:tcPr>
          <w:p w14:paraId="7433A056" w14:textId="0C7CC313" w:rsidR="00D0105C" w:rsidRDefault="00530BDA">
            <w:pPr>
              <w:pStyle w:val="Heading2"/>
              <w:outlineLvl w:val="1"/>
            </w:pPr>
            <w:r>
              <w:t>Art + Design</w:t>
            </w:r>
          </w:p>
        </w:tc>
      </w:tr>
      <w:tr w:rsidR="00E17DF2" w14:paraId="1AB23F0B" w14:textId="77777777" w:rsidTr="00C92FB7">
        <w:tc>
          <w:tcPr>
            <w:tcW w:w="2166" w:type="dxa"/>
          </w:tcPr>
          <w:p w14:paraId="00930F9F" w14:textId="77777777" w:rsidR="00D0105C" w:rsidRPr="00D0105C" w:rsidRDefault="00D0105C">
            <w:pPr>
              <w:pStyle w:val="Heading2"/>
              <w:outlineLvl w:val="1"/>
              <w:rPr>
                <w:color w:val="auto"/>
                <w:sz w:val="24"/>
                <w:szCs w:val="24"/>
              </w:rPr>
            </w:pPr>
            <w:r w:rsidRPr="00D0105C">
              <w:rPr>
                <w:color w:val="auto"/>
                <w:sz w:val="24"/>
                <w:szCs w:val="24"/>
              </w:rPr>
              <w:t>College/Division:</w:t>
            </w:r>
          </w:p>
        </w:tc>
        <w:tc>
          <w:tcPr>
            <w:tcW w:w="6474" w:type="dxa"/>
            <w:gridSpan w:val="3"/>
            <w:tcBorders>
              <w:top w:val="single" w:sz="4" w:space="0" w:color="auto"/>
              <w:bottom w:val="single" w:sz="4" w:space="0" w:color="auto"/>
            </w:tcBorders>
          </w:tcPr>
          <w:p w14:paraId="24CAFF56" w14:textId="63352D89" w:rsidR="00D0105C" w:rsidRDefault="00530BDA">
            <w:pPr>
              <w:pStyle w:val="Heading2"/>
              <w:outlineLvl w:val="1"/>
            </w:pPr>
            <w:r>
              <w:t>College of Humanities and Social Sciences</w:t>
            </w:r>
          </w:p>
        </w:tc>
      </w:tr>
      <w:tr w:rsidR="00E17DF2" w14:paraId="54CAD8C5" w14:textId="77777777" w:rsidTr="00C92FB7">
        <w:tc>
          <w:tcPr>
            <w:tcW w:w="2166" w:type="dxa"/>
          </w:tcPr>
          <w:p w14:paraId="43293BD6" w14:textId="77777777" w:rsidR="00D0105C" w:rsidRPr="00D0105C" w:rsidRDefault="00D0105C">
            <w:pPr>
              <w:pStyle w:val="Heading2"/>
              <w:outlineLvl w:val="1"/>
              <w:rPr>
                <w:color w:val="auto"/>
                <w:sz w:val="24"/>
                <w:szCs w:val="24"/>
              </w:rPr>
            </w:pPr>
            <w:r w:rsidRPr="00D0105C">
              <w:rPr>
                <w:color w:val="auto"/>
                <w:sz w:val="24"/>
                <w:szCs w:val="24"/>
              </w:rPr>
              <w:t>VSU Email:</w:t>
            </w:r>
          </w:p>
        </w:tc>
        <w:tc>
          <w:tcPr>
            <w:tcW w:w="6474" w:type="dxa"/>
            <w:gridSpan w:val="3"/>
            <w:tcBorders>
              <w:top w:val="single" w:sz="4" w:space="0" w:color="auto"/>
              <w:bottom w:val="single" w:sz="4" w:space="0" w:color="auto"/>
            </w:tcBorders>
          </w:tcPr>
          <w:p w14:paraId="1FE950BB" w14:textId="0570A8F6" w:rsidR="00D0105C" w:rsidRDefault="00530BDA">
            <w:pPr>
              <w:pStyle w:val="Heading2"/>
              <w:outlineLvl w:val="1"/>
            </w:pPr>
            <w:r>
              <w:t>sodell@vsu.edu</w:t>
            </w:r>
          </w:p>
        </w:tc>
      </w:tr>
      <w:tr w:rsidR="00E17DF2" w14:paraId="7D246C37" w14:textId="77777777" w:rsidTr="00C92FB7">
        <w:tc>
          <w:tcPr>
            <w:tcW w:w="2166" w:type="dxa"/>
          </w:tcPr>
          <w:p w14:paraId="04EAD84F" w14:textId="314D409C" w:rsidR="00D0105C" w:rsidRPr="00D0105C" w:rsidRDefault="00D0105C">
            <w:pPr>
              <w:pStyle w:val="Heading2"/>
              <w:outlineLvl w:val="1"/>
              <w:rPr>
                <w:color w:val="auto"/>
                <w:sz w:val="24"/>
                <w:szCs w:val="24"/>
              </w:rPr>
            </w:pPr>
            <w:r w:rsidRPr="00D0105C">
              <w:rPr>
                <w:color w:val="auto"/>
                <w:sz w:val="24"/>
                <w:szCs w:val="24"/>
              </w:rPr>
              <w:t>Office Building</w:t>
            </w:r>
            <w:r w:rsidR="00EF67C4">
              <w:rPr>
                <w:color w:val="auto"/>
                <w:sz w:val="24"/>
                <w:szCs w:val="24"/>
              </w:rPr>
              <w:t xml:space="preserve"> &amp; Room #</w:t>
            </w:r>
            <w:r w:rsidRPr="00D0105C">
              <w:rPr>
                <w:color w:val="auto"/>
                <w:sz w:val="24"/>
                <w:szCs w:val="24"/>
              </w:rPr>
              <w:t>:</w:t>
            </w:r>
          </w:p>
        </w:tc>
        <w:tc>
          <w:tcPr>
            <w:tcW w:w="6474" w:type="dxa"/>
            <w:gridSpan w:val="3"/>
            <w:tcBorders>
              <w:top w:val="single" w:sz="4" w:space="0" w:color="auto"/>
              <w:bottom w:val="single" w:sz="4" w:space="0" w:color="auto"/>
            </w:tcBorders>
          </w:tcPr>
          <w:p w14:paraId="407900E7" w14:textId="7540FD21" w:rsidR="00D0105C" w:rsidRDefault="00530BDA">
            <w:pPr>
              <w:pStyle w:val="Heading2"/>
              <w:outlineLvl w:val="1"/>
            </w:pPr>
            <w:r>
              <w:t>Fauntleroy Hall, Room 104</w:t>
            </w:r>
          </w:p>
        </w:tc>
      </w:tr>
      <w:tr w:rsidR="00E17DF2" w14:paraId="1670E33E" w14:textId="77777777" w:rsidTr="00C92FB7">
        <w:tc>
          <w:tcPr>
            <w:tcW w:w="2166" w:type="dxa"/>
          </w:tcPr>
          <w:p w14:paraId="79587310" w14:textId="5749821C" w:rsidR="00D0105C" w:rsidRPr="00D0105C" w:rsidRDefault="00EF67C4">
            <w:pPr>
              <w:pStyle w:val="Heading2"/>
              <w:outlineLvl w:val="1"/>
              <w:rPr>
                <w:color w:val="auto"/>
                <w:sz w:val="24"/>
                <w:szCs w:val="24"/>
              </w:rPr>
            </w:pPr>
            <w:r>
              <w:rPr>
                <w:color w:val="auto"/>
                <w:sz w:val="24"/>
                <w:szCs w:val="24"/>
              </w:rPr>
              <w:t xml:space="preserve">Office </w:t>
            </w:r>
            <w:r w:rsidR="00D0105C" w:rsidRPr="00D0105C">
              <w:rPr>
                <w:color w:val="auto"/>
                <w:sz w:val="24"/>
                <w:szCs w:val="24"/>
              </w:rPr>
              <w:t xml:space="preserve">Phone </w:t>
            </w:r>
            <w:r>
              <w:rPr>
                <w:color w:val="auto"/>
                <w:sz w:val="24"/>
                <w:szCs w:val="24"/>
              </w:rPr>
              <w:t>#</w:t>
            </w:r>
            <w:r w:rsidR="00D0105C" w:rsidRPr="00D0105C">
              <w:rPr>
                <w:color w:val="auto"/>
                <w:sz w:val="24"/>
                <w:szCs w:val="24"/>
              </w:rPr>
              <w:t>:</w:t>
            </w:r>
          </w:p>
        </w:tc>
        <w:tc>
          <w:tcPr>
            <w:tcW w:w="6474" w:type="dxa"/>
            <w:gridSpan w:val="3"/>
            <w:tcBorders>
              <w:top w:val="single" w:sz="4" w:space="0" w:color="auto"/>
              <w:bottom w:val="single" w:sz="4" w:space="0" w:color="auto"/>
            </w:tcBorders>
          </w:tcPr>
          <w:p w14:paraId="51431B08" w14:textId="07E26FF7" w:rsidR="00D0105C" w:rsidRDefault="00530BDA">
            <w:pPr>
              <w:pStyle w:val="Heading2"/>
              <w:outlineLvl w:val="1"/>
            </w:pPr>
            <w:r>
              <w:t>2452</w:t>
            </w:r>
          </w:p>
        </w:tc>
      </w:tr>
      <w:tr w:rsidR="00E17DF2" w14:paraId="4E4B129B" w14:textId="77777777" w:rsidTr="00C92FB7">
        <w:tc>
          <w:tcPr>
            <w:tcW w:w="2166" w:type="dxa"/>
          </w:tcPr>
          <w:p w14:paraId="03CA7321" w14:textId="77777777" w:rsidR="00D0105C" w:rsidRPr="00D0105C" w:rsidRDefault="00D0105C">
            <w:pPr>
              <w:pStyle w:val="Heading2"/>
              <w:outlineLvl w:val="1"/>
              <w:rPr>
                <w:color w:val="auto"/>
                <w:sz w:val="24"/>
                <w:szCs w:val="24"/>
              </w:rPr>
            </w:pPr>
            <w:r w:rsidRPr="00D0105C">
              <w:rPr>
                <w:color w:val="auto"/>
                <w:sz w:val="24"/>
                <w:szCs w:val="24"/>
              </w:rPr>
              <w:t>LinkedIn:</w:t>
            </w:r>
          </w:p>
        </w:tc>
        <w:tc>
          <w:tcPr>
            <w:tcW w:w="6474" w:type="dxa"/>
            <w:gridSpan w:val="3"/>
            <w:tcBorders>
              <w:top w:val="single" w:sz="4" w:space="0" w:color="auto"/>
              <w:bottom w:val="single" w:sz="4" w:space="0" w:color="auto"/>
            </w:tcBorders>
          </w:tcPr>
          <w:p w14:paraId="08AF75E9" w14:textId="0A33F42C" w:rsidR="00D0105C" w:rsidRDefault="006D3C28">
            <w:pPr>
              <w:pStyle w:val="Heading2"/>
              <w:outlineLvl w:val="1"/>
            </w:pPr>
            <w:hyperlink r:id="rId13" w:history="1">
              <w:r w:rsidRPr="00B744D4">
                <w:rPr>
                  <w:rStyle w:val="Hyperlink"/>
                </w:rPr>
                <w:t>https://www.linkedin.com/in/stephanie-odell/</w:t>
              </w:r>
            </w:hyperlink>
            <w:r>
              <w:t xml:space="preserve"> </w:t>
            </w:r>
            <w:bookmarkStart w:id="0" w:name="_GoBack"/>
            <w:bookmarkEnd w:id="0"/>
          </w:p>
        </w:tc>
      </w:tr>
      <w:tr w:rsidR="00E17DF2" w14:paraId="01B9BD59" w14:textId="77777777" w:rsidTr="00C92FB7">
        <w:trPr>
          <w:trHeight w:val="269"/>
        </w:trPr>
        <w:tc>
          <w:tcPr>
            <w:tcW w:w="2166" w:type="dxa"/>
          </w:tcPr>
          <w:p w14:paraId="3115AF88" w14:textId="77777777" w:rsidR="00E17DF2" w:rsidRPr="00D0105C" w:rsidRDefault="00E17DF2">
            <w:pPr>
              <w:pStyle w:val="Heading2"/>
              <w:outlineLvl w:val="1"/>
              <w:rPr>
                <w:color w:val="auto"/>
                <w:sz w:val="24"/>
                <w:szCs w:val="24"/>
              </w:rPr>
            </w:pPr>
          </w:p>
        </w:tc>
        <w:tc>
          <w:tcPr>
            <w:tcW w:w="6474" w:type="dxa"/>
            <w:gridSpan w:val="3"/>
            <w:tcBorders>
              <w:top w:val="single" w:sz="4" w:space="0" w:color="auto"/>
            </w:tcBorders>
          </w:tcPr>
          <w:p w14:paraId="27FBCB7A" w14:textId="77777777" w:rsidR="00E17DF2" w:rsidRPr="00E17DF2" w:rsidRDefault="00E17DF2">
            <w:pPr>
              <w:pStyle w:val="Heading2"/>
              <w:outlineLvl w:val="1"/>
              <w:rPr>
                <w:b w:val="0"/>
                <w:sz w:val="18"/>
                <w:szCs w:val="18"/>
              </w:rPr>
            </w:pPr>
          </w:p>
        </w:tc>
      </w:tr>
      <w:tr w:rsidR="00E17DF2" w14:paraId="4F1EE354" w14:textId="77777777" w:rsidTr="00C92FB7">
        <w:trPr>
          <w:trHeight w:val="665"/>
        </w:trPr>
        <w:tc>
          <w:tcPr>
            <w:tcW w:w="8640" w:type="dxa"/>
            <w:gridSpan w:val="4"/>
          </w:tcPr>
          <w:p w14:paraId="4DA1B162" w14:textId="77777777" w:rsidR="00E17DF2" w:rsidRPr="00A10FE7" w:rsidRDefault="00A10FE7" w:rsidP="00A10FE7">
            <w:pPr>
              <w:pStyle w:val="Heading2"/>
              <w:outlineLvl w:val="1"/>
              <w:rPr>
                <w:sz w:val="24"/>
                <w:szCs w:val="24"/>
              </w:rPr>
            </w:pPr>
            <w:r w:rsidRPr="00A10FE7">
              <w:rPr>
                <w:sz w:val="24"/>
                <w:szCs w:val="24"/>
              </w:rPr>
              <w:t>FELLOWSHIP ROLE</w:t>
            </w:r>
          </w:p>
        </w:tc>
      </w:tr>
      <w:tr w:rsidR="00E17DF2" w14:paraId="4BC8B1F5" w14:textId="77777777" w:rsidTr="00C92FB7">
        <w:tc>
          <w:tcPr>
            <w:tcW w:w="2166" w:type="dxa"/>
          </w:tcPr>
          <w:p w14:paraId="6F03FF7B" w14:textId="77777777" w:rsidR="00E17DF2" w:rsidRPr="00E17DF2" w:rsidRDefault="00E17DF2">
            <w:pPr>
              <w:pStyle w:val="Heading2"/>
              <w:outlineLvl w:val="1"/>
              <w:rPr>
                <w:b w:val="0"/>
                <w:sz w:val="24"/>
                <w:szCs w:val="24"/>
              </w:rPr>
            </w:pPr>
            <w:r w:rsidRPr="00E17DF2">
              <w:rPr>
                <w:b w:val="0"/>
                <w:color w:val="auto"/>
                <w:sz w:val="24"/>
                <w:szCs w:val="24"/>
              </w:rPr>
              <w:t>Fellowship Track:</w:t>
            </w:r>
          </w:p>
        </w:tc>
        <w:tc>
          <w:tcPr>
            <w:tcW w:w="1884" w:type="dxa"/>
          </w:tcPr>
          <w:p w14:paraId="076CF617" w14:textId="77777777" w:rsidR="00E17DF2" w:rsidRPr="00E17DF2" w:rsidRDefault="006D3C28" w:rsidP="00E17DF2">
            <w:pPr>
              <w:pStyle w:val="Heading2"/>
              <w:outlineLvl w:val="1"/>
              <w:rPr>
                <w:b w:val="0"/>
                <w:color w:val="auto"/>
                <w:sz w:val="24"/>
                <w:szCs w:val="24"/>
              </w:rPr>
            </w:pPr>
            <w:sdt>
              <w:sdtPr>
                <w:rPr>
                  <w:b w:val="0"/>
                  <w:color w:val="auto"/>
                  <w:sz w:val="24"/>
                  <w:szCs w:val="24"/>
                </w:rPr>
                <w:id w:val="1705985617"/>
                <w14:checkbox>
                  <w14:checked w14:val="0"/>
                  <w14:checkedState w14:val="2612" w14:font="MS Gothic"/>
                  <w14:uncheckedState w14:val="2610" w14:font="MS Gothic"/>
                </w14:checkbox>
              </w:sdtPr>
              <w:sdtEndPr/>
              <w:sdtContent>
                <w:r w:rsidR="00E17DF2">
                  <w:rPr>
                    <w:rFonts w:ascii="MS Gothic" w:eastAsia="MS Gothic" w:hAnsi="MS Gothic" w:hint="eastAsia"/>
                    <w:b w:val="0"/>
                    <w:color w:val="auto"/>
                    <w:sz w:val="24"/>
                    <w:szCs w:val="24"/>
                  </w:rPr>
                  <w:t>☐</w:t>
                </w:r>
              </w:sdtContent>
            </w:sdt>
            <w:r w:rsidR="00E17DF2">
              <w:rPr>
                <w:b w:val="0"/>
                <w:color w:val="auto"/>
                <w:sz w:val="24"/>
                <w:szCs w:val="24"/>
              </w:rPr>
              <w:t xml:space="preserve">  </w:t>
            </w:r>
            <w:r w:rsidR="00E17DF2" w:rsidRPr="00E17DF2">
              <w:rPr>
                <w:b w:val="0"/>
                <w:color w:val="auto"/>
                <w:sz w:val="24"/>
                <w:szCs w:val="24"/>
              </w:rPr>
              <w:t>Teaching</w:t>
            </w:r>
          </w:p>
        </w:tc>
        <w:tc>
          <w:tcPr>
            <w:tcW w:w="1890" w:type="dxa"/>
          </w:tcPr>
          <w:p w14:paraId="7A29931D" w14:textId="77777777" w:rsidR="00E17DF2" w:rsidRPr="00E17DF2" w:rsidRDefault="006D3C28" w:rsidP="00E17DF2">
            <w:pPr>
              <w:pStyle w:val="Heading2"/>
              <w:outlineLvl w:val="1"/>
              <w:rPr>
                <w:b w:val="0"/>
                <w:color w:val="auto"/>
                <w:sz w:val="24"/>
                <w:szCs w:val="24"/>
              </w:rPr>
            </w:pPr>
            <w:sdt>
              <w:sdtPr>
                <w:rPr>
                  <w:b w:val="0"/>
                  <w:color w:val="auto"/>
                  <w:sz w:val="24"/>
                  <w:szCs w:val="24"/>
                </w:rPr>
                <w:id w:val="-743573135"/>
                <w14:checkbox>
                  <w14:checked w14:val="0"/>
                  <w14:checkedState w14:val="2612" w14:font="MS Gothic"/>
                  <w14:uncheckedState w14:val="2610" w14:font="MS Gothic"/>
                </w14:checkbox>
              </w:sdtPr>
              <w:sdtEndPr/>
              <w:sdtContent>
                <w:r w:rsidR="00E17DF2">
                  <w:rPr>
                    <w:rFonts w:ascii="MS Gothic" w:eastAsia="MS Gothic" w:hAnsi="MS Gothic" w:hint="eastAsia"/>
                    <w:b w:val="0"/>
                    <w:color w:val="auto"/>
                    <w:sz w:val="24"/>
                    <w:szCs w:val="24"/>
                  </w:rPr>
                  <w:t>☐</w:t>
                </w:r>
              </w:sdtContent>
            </w:sdt>
            <w:r w:rsidR="00E17DF2">
              <w:rPr>
                <w:b w:val="0"/>
                <w:color w:val="auto"/>
                <w:sz w:val="24"/>
                <w:szCs w:val="24"/>
              </w:rPr>
              <w:t xml:space="preserve"> </w:t>
            </w:r>
            <w:r w:rsidR="00E17DF2" w:rsidRPr="00E17DF2">
              <w:rPr>
                <w:b w:val="0"/>
                <w:color w:val="auto"/>
                <w:sz w:val="24"/>
                <w:szCs w:val="24"/>
              </w:rPr>
              <w:t>Leadership</w:t>
            </w:r>
          </w:p>
        </w:tc>
        <w:tc>
          <w:tcPr>
            <w:tcW w:w="2700" w:type="dxa"/>
          </w:tcPr>
          <w:p w14:paraId="5F3F4C61" w14:textId="77777777" w:rsidR="00C92FB7" w:rsidRDefault="006D3C28" w:rsidP="00C92FB7">
            <w:pPr>
              <w:pStyle w:val="Heading2"/>
              <w:outlineLvl w:val="1"/>
              <w:rPr>
                <w:b w:val="0"/>
                <w:color w:val="auto"/>
                <w:sz w:val="24"/>
                <w:szCs w:val="24"/>
              </w:rPr>
            </w:pPr>
            <w:sdt>
              <w:sdtPr>
                <w:rPr>
                  <w:b w:val="0"/>
                  <w:color w:val="auto"/>
                  <w:sz w:val="24"/>
                  <w:szCs w:val="24"/>
                </w:rPr>
                <w:id w:val="-586695138"/>
                <w14:checkbox>
                  <w14:checked w14:val="0"/>
                  <w14:checkedState w14:val="2612" w14:font="MS Gothic"/>
                  <w14:uncheckedState w14:val="2610" w14:font="MS Gothic"/>
                </w14:checkbox>
              </w:sdtPr>
              <w:sdtEndPr/>
              <w:sdtContent>
                <w:r w:rsidR="00E17DF2">
                  <w:rPr>
                    <w:rFonts w:ascii="MS Gothic" w:eastAsia="MS Gothic" w:hAnsi="MS Gothic" w:hint="eastAsia"/>
                    <w:b w:val="0"/>
                    <w:color w:val="auto"/>
                    <w:sz w:val="24"/>
                    <w:szCs w:val="24"/>
                  </w:rPr>
                  <w:t>☐</w:t>
                </w:r>
              </w:sdtContent>
            </w:sdt>
            <w:r w:rsidR="00E17DF2">
              <w:rPr>
                <w:b w:val="0"/>
                <w:color w:val="auto"/>
                <w:sz w:val="24"/>
                <w:szCs w:val="24"/>
              </w:rPr>
              <w:t xml:space="preserve"> </w:t>
            </w:r>
            <w:r w:rsidR="00E17DF2" w:rsidRPr="00E17DF2">
              <w:rPr>
                <w:b w:val="0"/>
                <w:color w:val="auto"/>
                <w:sz w:val="24"/>
                <w:szCs w:val="24"/>
              </w:rPr>
              <w:t xml:space="preserve">Instructional </w:t>
            </w:r>
            <w:r w:rsidR="00C92FB7">
              <w:rPr>
                <w:b w:val="0"/>
                <w:color w:val="auto"/>
                <w:sz w:val="24"/>
                <w:szCs w:val="24"/>
              </w:rPr>
              <w:t xml:space="preserve">      </w:t>
            </w:r>
          </w:p>
          <w:p w14:paraId="27FDB9AC" w14:textId="7D5B4441" w:rsidR="00E17DF2" w:rsidRPr="00E17DF2" w:rsidRDefault="00C92FB7" w:rsidP="00C92FB7">
            <w:pPr>
              <w:pStyle w:val="Heading2"/>
              <w:spacing w:before="0"/>
              <w:outlineLvl w:val="1"/>
              <w:rPr>
                <w:b w:val="0"/>
                <w:color w:val="auto"/>
                <w:sz w:val="24"/>
                <w:szCs w:val="24"/>
              </w:rPr>
            </w:pPr>
            <w:r>
              <w:rPr>
                <w:b w:val="0"/>
                <w:color w:val="auto"/>
                <w:sz w:val="24"/>
                <w:szCs w:val="24"/>
              </w:rPr>
              <w:t xml:space="preserve">     </w:t>
            </w:r>
            <w:r w:rsidR="00752773">
              <w:rPr>
                <w:b w:val="0"/>
                <w:color w:val="auto"/>
                <w:sz w:val="24"/>
                <w:szCs w:val="24"/>
              </w:rPr>
              <w:t xml:space="preserve"> </w:t>
            </w:r>
            <w:r w:rsidR="00E17DF2" w:rsidRPr="00E17DF2">
              <w:rPr>
                <w:b w:val="0"/>
                <w:color w:val="auto"/>
                <w:sz w:val="24"/>
                <w:szCs w:val="24"/>
              </w:rPr>
              <w:t>Technology</w:t>
            </w:r>
          </w:p>
        </w:tc>
      </w:tr>
      <w:tr w:rsidR="00E17DF2" w14:paraId="3074A62A" w14:textId="77777777" w:rsidTr="00C92FB7">
        <w:tc>
          <w:tcPr>
            <w:tcW w:w="2166" w:type="dxa"/>
          </w:tcPr>
          <w:p w14:paraId="6D5FDFDD" w14:textId="77777777" w:rsidR="00E17DF2" w:rsidRPr="00D0105C" w:rsidRDefault="00E17DF2">
            <w:pPr>
              <w:pStyle w:val="Heading2"/>
              <w:outlineLvl w:val="1"/>
              <w:rPr>
                <w:color w:val="auto"/>
                <w:sz w:val="24"/>
                <w:szCs w:val="24"/>
              </w:rPr>
            </w:pPr>
          </w:p>
        </w:tc>
        <w:tc>
          <w:tcPr>
            <w:tcW w:w="1884" w:type="dxa"/>
          </w:tcPr>
          <w:p w14:paraId="121C15A7" w14:textId="2E2607CC" w:rsidR="00E17DF2" w:rsidRPr="00E17DF2" w:rsidRDefault="006D3C28" w:rsidP="00A10FE7">
            <w:pPr>
              <w:pStyle w:val="Heading2"/>
              <w:jc w:val="center"/>
              <w:outlineLvl w:val="1"/>
              <w:rPr>
                <w:b w:val="0"/>
                <w:color w:val="auto"/>
                <w:sz w:val="24"/>
                <w:szCs w:val="24"/>
              </w:rPr>
            </w:pPr>
            <w:sdt>
              <w:sdtPr>
                <w:rPr>
                  <w:b w:val="0"/>
                  <w:color w:val="auto"/>
                  <w:sz w:val="24"/>
                  <w:szCs w:val="24"/>
                </w:rPr>
                <w:id w:val="-568350196"/>
                <w14:checkbox>
                  <w14:checked w14:val="1"/>
                  <w14:checkedState w14:val="2612" w14:font="MS Gothic"/>
                  <w14:uncheckedState w14:val="2610" w14:font="MS Gothic"/>
                </w14:checkbox>
              </w:sdtPr>
              <w:sdtEndPr/>
              <w:sdtContent>
                <w:r w:rsidR="00530BDA">
                  <w:rPr>
                    <w:rFonts w:ascii="MS Gothic" w:eastAsia="MS Gothic" w:hAnsi="MS Gothic" w:hint="eastAsia"/>
                    <w:b w:val="0"/>
                    <w:color w:val="auto"/>
                    <w:sz w:val="24"/>
                    <w:szCs w:val="24"/>
                  </w:rPr>
                  <w:t>☒</w:t>
                </w:r>
              </w:sdtContent>
            </w:sdt>
            <w:r w:rsidR="00E17DF2">
              <w:rPr>
                <w:b w:val="0"/>
                <w:color w:val="auto"/>
                <w:sz w:val="24"/>
                <w:szCs w:val="24"/>
              </w:rPr>
              <w:t xml:space="preserve"> </w:t>
            </w:r>
            <w:r w:rsidR="00E17DF2" w:rsidRPr="00E17DF2">
              <w:rPr>
                <w:b w:val="0"/>
                <w:color w:val="auto"/>
                <w:sz w:val="24"/>
                <w:szCs w:val="24"/>
              </w:rPr>
              <w:t xml:space="preserve">Institutional </w:t>
            </w:r>
            <w:r w:rsidR="00A10FE7">
              <w:rPr>
                <w:b w:val="0"/>
                <w:color w:val="auto"/>
                <w:sz w:val="24"/>
                <w:szCs w:val="24"/>
              </w:rPr>
              <w:t xml:space="preserve">          </w:t>
            </w:r>
            <w:r w:rsidR="00E17DF2" w:rsidRPr="00E17DF2">
              <w:rPr>
                <w:b w:val="0"/>
                <w:color w:val="auto"/>
                <w:sz w:val="24"/>
                <w:szCs w:val="24"/>
              </w:rPr>
              <w:t>Research</w:t>
            </w:r>
          </w:p>
        </w:tc>
        <w:tc>
          <w:tcPr>
            <w:tcW w:w="4590" w:type="dxa"/>
            <w:gridSpan w:val="2"/>
          </w:tcPr>
          <w:p w14:paraId="3A9FC66A" w14:textId="77777777" w:rsidR="00C92FB7" w:rsidRDefault="006D3C28" w:rsidP="00E17DF2">
            <w:pPr>
              <w:pStyle w:val="Heading2"/>
              <w:outlineLvl w:val="1"/>
            </w:pPr>
            <w:sdt>
              <w:sdtPr>
                <w:rPr>
                  <w:b w:val="0"/>
                  <w:color w:val="auto"/>
                  <w:sz w:val="24"/>
                  <w:szCs w:val="24"/>
                </w:rPr>
                <w:id w:val="-373773886"/>
                <w14:checkbox>
                  <w14:checked w14:val="0"/>
                  <w14:checkedState w14:val="2612" w14:font="MS Gothic"/>
                  <w14:uncheckedState w14:val="2610" w14:font="MS Gothic"/>
                </w14:checkbox>
              </w:sdtPr>
              <w:sdtEndPr/>
              <w:sdtContent>
                <w:r w:rsidR="00E17DF2">
                  <w:rPr>
                    <w:rFonts w:ascii="MS Gothic" w:eastAsia="MS Gothic" w:hAnsi="MS Gothic" w:hint="eastAsia"/>
                    <w:b w:val="0"/>
                    <w:color w:val="auto"/>
                    <w:sz w:val="24"/>
                    <w:szCs w:val="24"/>
                  </w:rPr>
                  <w:t>☐</w:t>
                </w:r>
              </w:sdtContent>
            </w:sdt>
            <w:r w:rsidR="00E17DF2">
              <w:rPr>
                <w:b w:val="0"/>
                <w:color w:val="auto"/>
                <w:sz w:val="24"/>
                <w:szCs w:val="24"/>
              </w:rPr>
              <w:t xml:space="preserve"> </w:t>
            </w:r>
            <w:r w:rsidR="00E17DF2" w:rsidRPr="00E17DF2">
              <w:rPr>
                <w:b w:val="0"/>
                <w:color w:val="auto"/>
                <w:sz w:val="24"/>
                <w:szCs w:val="24"/>
              </w:rPr>
              <w:t>Professional Development &amp; Career</w:t>
            </w:r>
            <w:r w:rsidR="00E17DF2">
              <w:t xml:space="preserve"> </w:t>
            </w:r>
            <w:r w:rsidR="00C92FB7">
              <w:t xml:space="preserve"> </w:t>
            </w:r>
          </w:p>
          <w:p w14:paraId="5A775E97" w14:textId="3F6063CC" w:rsidR="00E17DF2" w:rsidRPr="00E17DF2" w:rsidRDefault="00C92FB7" w:rsidP="00C92FB7">
            <w:pPr>
              <w:pStyle w:val="Heading2"/>
              <w:spacing w:before="0"/>
              <w:outlineLvl w:val="1"/>
              <w:rPr>
                <w:b w:val="0"/>
                <w:color w:val="auto"/>
                <w:sz w:val="24"/>
                <w:szCs w:val="24"/>
              </w:rPr>
            </w:pPr>
            <w:r>
              <w:rPr>
                <w:b w:val="0"/>
                <w:color w:val="auto"/>
                <w:sz w:val="24"/>
                <w:szCs w:val="24"/>
              </w:rPr>
              <w:t xml:space="preserve">      </w:t>
            </w:r>
            <w:r w:rsidR="00E17DF2" w:rsidRPr="00E17DF2">
              <w:rPr>
                <w:b w:val="0"/>
                <w:color w:val="auto"/>
                <w:sz w:val="24"/>
                <w:szCs w:val="24"/>
              </w:rPr>
              <w:t>Support</w:t>
            </w:r>
          </w:p>
        </w:tc>
      </w:tr>
      <w:tr w:rsidR="00E17DF2" w14:paraId="21784DE1" w14:textId="77777777" w:rsidTr="00C92FB7">
        <w:tc>
          <w:tcPr>
            <w:tcW w:w="2166" w:type="dxa"/>
          </w:tcPr>
          <w:p w14:paraId="061774E6" w14:textId="77777777" w:rsidR="00E17DF2" w:rsidRPr="00E17DF2" w:rsidRDefault="00E17DF2">
            <w:pPr>
              <w:pStyle w:val="Heading2"/>
              <w:outlineLvl w:val="1"/>
              <w:rPr>
                <w:b w:val="0"/>
                <w:color w:val="auto"/>
                <w:sz w:val="24"/>
                <w:szCs w:val="24"/>
              </w:rPr>
            </w:pPr>
            <w:r w:rsidRPr="00E17DF2">
              <w:rPr>
                <w:b w:val="0"/>
                <w:color w:val="auto"/>
                <w:sz w:val="24"/>
                <w:szCs w:val="24"/>
              </w:rPr>
              <w:t>Project Title:</w:t>
            </w:r>
          </w:p>
        </w:tc>
        <w:tc>
          <w:tcPr>
            <w:tcW w:w="6474" w:type="dxa"/>
            <w:gridSpan w:val="3"/>
            <w:tcBorders>
              <w:bottom w:val="single" w:sz="4" w:space="0" w:color="auto"/>
            </w:tcBorders>
          </w:tcPr>
          <w:p w14:paraId="4CEC54A6" w14:textId="6154E86F" w:rsidR="00E17DF2" w:rsidRPr="00AB3301" w:rsidRDefault="00530BDA" w:rsidP="00E17DF2">
            <w:pPr>
              <w:pStyle w:val="Heading2"/>
              <w:outlineLvl w:val="1"/>
              <w:rPr>
                <w:color w:val="auto"/>
                <w:sz w:val="24"/>
                <w:szCs w:val="24"/>
              </w:rPr>
            </w:pPr>
            <w:r w:rsidRPr="00AB3301">
              <w:rPr>
                <w:color w:val="E36C0A" w:themeColor="accent6" w:themeShade="BF"/>
                <w:sz w:val="24"/>
                <w:szCs w:val="24"/>
              </w:rPr>
              <w:t>VSU 2082 HBCU Futures Lab</w:t>
            </w:r>
          </w:p>
        </w:tc>
      </w:tr>
      <w:tr w:rsidR="00E17DF2" w14:paraId="172C24E8" w14:textId="77777777" w:rsidTr="00C92FB7">
        <w:tc>
          <w:tcPr>
            <w:tcW w:w="2166" w:type="dxa"/>
          </w:tcPr>
          <w:p w14:paraId="1F5087F5" w14:textId="77777777" w:rsidR="00E17DF2" w:rsidRPr="00E17DF2" w:rsidRDefault="00E17DF2">
            <w:pPr>
              <w:pStyle w:val="Heading2"/>
              <w:outlineLvl w:val="1"/>
              <w:rPr>
                <w:b w:val="0"/>
                <w:color w:val="auto"/>
                <w:sz w:val="24"/>
                <w:szCs w:val="24"/>
              </w:rPr>
            </w:pPr>
            <w:r w:rsidRPr="00E17DF2">
              <w:rPr>
                <w:b w:val="0"/>
                <w:color w:val="auto"/>
                <w:sz w:val="24"/>
                <w:szCs w:val="24"/>
              </w:rPr>
              <w:t>Fellowship Year:</w:t>
            </w:r>
          </w:p>
        </w:tc>
        <w:tc>
          <w:tcPr>
            <w:tcW w:w="6474" w:type="dxa"/>
            <w:gridSpan w:val="3"/>
            <w:tcBorders>
              <w:top w:val="single" w:sz="4" w:space="0" w:color="auto"/>
              <w:bottom w:val="single" w:sz="4" w:space="0" w:color="auto"/>
            </w:tcBorders>
          </w:tcPr>
          <w:p w14:paraId="6F7C85F6" w14:textId="27B2FF27" w:rsidR="00E17DF2" w:rsidRDefault="00530BDA" w:rsidP="00E17DF2">
            <w:pPr>
              <w:pStyle w:val="Heading2"/>
              <w:outlineLvl w:val="1"/>
              <w:rPr>
                <w:b w:val="0"/>
                <w:color w:val="auto"/>
                <w:sz w:val="24"/>
                <w:szCs w:val="24"/>
              </w:rPr>
            </w:pPr>
            <w:r>
              <w:rPr>
                <w:b w:val="0"/>
                <w:color w:val="auto"/>
                <w:sz w:val="24"/>
                <w:szCs w:val="24"/>
              </w:rPr>
              <w:t>2025–2027</w:t>
            </w:r>
          </w:p>
        </w:tc>
      </w:tr>
    </w:tbl>
    <w:p w14:paraId="1390998C" w14:textId="77777777" w:rsidR="00E17DF2" w:rsidRDefault="00E17DF2"/>
    <w:p w14:paraId="2D5F4B5B" w14:textId="48F5854A" w:rsidR="00E17DF2" w:rsidRDefault="00E17DF2"/>
    <w:p w14:paraId="4CEF2BB3" w14:textId="77777777" w:rsidR="00A10FE7" w:rsidRDefault="00A10F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3067"/>
        <w:gridCol w:w="3703"/>
      </w:tblGrid>
      <w:tr w:rsidR="00A10FE7" w14:paraId="6A2BE664" w14:textId="77777777" w:rsidTr="00D015AD">
        <w:tc>
          <w:tcPr>
            <w:tcW w:w="8640" w:type="dxa"/>
            <w:gridSpan w:val="3"/>
          </w:tcPr>
          <w:p w14:paraId="0E6C41FB" w14:textId="77777777" w:rsidR="00A10FE7" w:rsidRDefault="00A10FE7">
            <w:r w:rsidRPr="00A10FE7">
              <w:rPr>
                <w:b/>
                <w:color w:val="4F81BD" w:themeColor="accent1"/>
                <w:sz w:val="24"/>
                <w:szCs w:val="24"/>
              </w:rPr>
              <w:lastRenderedPageBreak/>
              <w:t>FELLOWSHIP PROJECT OVERVIEW</w:t>
            </w:r>
            <w:r w:rsidRPr="00A10FE7">
              <w:rPr>
                <w:color w:val="4F81BD" w:themeColor="accent1"/>
              </w:rPr>
              <w:t xml:space="preserve"> </w:t>
            </w:r>
            <w:r>
              <w:t>(150–200 words)</w:t>
            </w:r>
          </w:p>
        </w:tc>
      </w:tr>
      <w:tr w:rsidR="00A10FE7" w14:paraId="7630CC2B" w14:textId="77777777" w:rsidTr="00D015AD">
        <w:tc>
          <w:tcPr>
            <w:tcW w:w="8640" w:type="dxa"/>
            <w:gridSpan w:val="3"/>
            <w:tcBorders>
              <w:bottom w:val="single" w:sz="4" w:space="0" w:color="auto"/>
            </w:tcBorders>
          </w:tcPr>
          <w:p w14:paraId="31326A9D" w14:textId="77777777" w:rsidR="00A10FE7" w:rsidRPr="00A10FE7" w:rsidRDefault="00A10FE7">
            <w:pPr>
              <w:rPr>
                <w:i/>
              </w:rPr>
            </w:pPr>
            <w:r w:rsidRPr="00A10FE7">
              <w:rPr>
                <w:i/>
              </w:rPr>
              <w:t>Summarize the focus, goals, and expected outcomes of your AFE Fellowship project.</w:t>
            </w:r>
          </w:p>
        </w:tc>
      </w:tr>
      <w:tr w:rsidR="00A10FE7" w14:paraId="597EB9F4" w14:textId="77777777" w:rsidTr="00D015AD">
        <w:trPr>
          <w:trHeight w:val="3932"/>
        </w:trPr>
        <w:tc>
          <w:tcPr>
            <w:tcW w:w="8640" w:type="dxa"/>
            <w:gridSpan w:val="3"/>
            <w:tcBorders>
              <w:top w:val="single" w:sz="4" w:space="0" w:color="auto"/>
              <w:left w:val="single" w:sz="4" w:space="0" w:color="auto"/>
              <w:bottom w:val="single" w:sz="4" w:space="0" w:color="auto"/>
              <w:right w:val="single" w:sz="4" w:space="0" w:color="auto"/>
            </w:tcBorders>
          </w:tcPr>
          <w:p w14:paraId="7FCBE56A" w14:textId="333742BF" w:rsidR="00413160" w:rsidRDefault="00413160" w:rsidP="00413160">
            <w:r>
              <w:rPr>
                <w:i/>
                <w:iCs/>
              </w:rPr>
              <w:t xml:space="preserve">The </w:t>
            </w:r>
            <w:r w:rsidRPr="00413160">
              <w:rPr>
                <w:i/>
                <w:iCs/>
              </w:rPr>
              <w:t>VSU 2082 HBCU Futures Lab</w:t>
            </w:r>
            <w:r w:rsidRPr="00413160">
              <w:t xml:space="preserve"> is a campus-wide initiative designed to cultivate a lasting culture of innovation at Virginia State University—rooted in the legacy of its 1882 founding and aimed at shaping a visionary future for its 200th anniversary in 2082. The project focuses on building systems that encourage creative problem-solving, strengthen institutional resilience, and celebrate the spirit of ingenuity that has always defined VSU.</w:t>
            </w:r>
          </w:p>
          <w:p w14:paraId="62363E5C" w14:textId="77777777" w:rsidR="00413160" w:rsidRPr="00413160" w:rsidRDefault="00413160" w:rsidP="00413160"/>
          <w:p w14:paraId="4C2D101D" w14:textId="6BF81C29" w:rsidR="00413160" w:rsidRDefault="00413160" w:rsidP="00413160">
            <w:r w:rsidRPr="00413160">
              <w:t>Th</w:t>
            </w:r>
            <w:r>
              <w:t>is</w:t>
            </w:r>
            <w:r w:rsidRPr="00413160">
              <w:t xml:space="preserve"> initiative combines data-driven research led by the Director of Institutional Research with a</w:t>
            </w:r>
            <w:r>
              <w:t xml:space="preserve"> creative, </w:t>
            </w:r>
            <w:r w:rsidRPr="00413160">
              <w:t>interdisciplinary, humanities-based design approach. This partnership brings together quantitative insights and qualitative strategies to better understand the university’s challenges and explore new, forward-thinking solutions.</w:t>
            </w:r>
          </w:p>
          <w:p w14:paraId="55665D93" w14:textId="77777777" w:rsidR="00413160" w:rsidRPr="00413160" w:rsidRDefault="00413160" w:rsidP="00413160"/>
          <w:p w14:paraId="77D00512" w14:textId="7EB5EBC8" w:rsidR="00413160" w:rsidRPr="00413160" w:rsidRDefault="00413160" w:rsidP="00413160">
            <w:r w:rsidRPr="00413160">
              <w:t xml:space="preserve">Key goals include connecting with other HBCU innovation initiatives to learn from successful models, developing collaborative and rewarding creative activities to engage the VSU community, and building a digital resource </w:t>
            </w:r>
            <w:r>
              <w:t>lab</w:t>
            </w:r>
            <w:r w:rsidRPr="00413160">
              <w:t xml:space="preserve"> to support the independent use of design thinking strategies across campus. By embedding this mindset into everyday practice, </w:t>
            </w:r>
            <w:r w:rsidRPr="00413160">
              <w:rPr>
                <w:i/>
                <w:iCs/>
              </w:rPr>
              <w:t>VSU 2082</w:t>
            </w:r>
            <w:r w:rsidRPr="00413160">
              <w:t xml:space="preserve"> aims to inspire a new generation of innovators and ensure VSU’s vitality and relevance </w:t>
            </w:r>
            <w:r>
              <w:t>for centuries to come</w:t>
            </w:r>
            <w:r w:rsidRPr="00413160">
              <w:t>.</w:t>
            </w:r>
          </w:p>
          <w:p w14:paraId="4915843B" w14:textId="2BBAF855" w:rsidR="00A10FE7" w:rsidRDefault="00A10FE7"/>
        </w:tc>
      </w:tr>
      <w:tr w:rsidR="00A10FE7" w14:paraId="15BD9E02" w14:textId="77777777" w:rsidTr="00D015AD">
        <w:trPr>
          <w:trHeight w:val="431"/>
        </w:trPr>
        <w:tc>
          <w:tcPr>
            <w:tcW w:w="8640" w:type="dxa"/>
            <w:gridSpan w:val="3"/>
            <w:tcBorders>
              <w:top w:val="single" w:sz="4" w:space="0" w:color="auto"/>
              <w:bottom w:val="single" w:sz="4" w:space="0" w:color="auto"/>
            </w:tcBorders>
          </w:tcPr>
          <w:p w14:paraId="6DB09C68" w14:textId="77777777" w:rsidR="00A10FE7" w:rsidRDefault="00A10FE7" w:rsidP="00A10FE7">
            <w:pPr>
              <w:rPr>
                <w:color w:val="4F81BD" w:themeColor="accent1"/>
                <w:sz w:val="24"/>
                <w:szCs w:val="24"/>
              </w:rPr>
            </w:pPr>
          </w:p>
          <w:p w14:paraId="2B6D28A9" w14:textId="77777777" w:rsidR="00A10FE7" w:rsidRPr="00D33FD9" w:rsidRDefault="00A10FE7">
            <w:pPr>
              <w:rPr>
                <w:b/>
                <w:color w:val="4F81BD" w:themeColor="accent1"/>
                <w:sz w:val="24"/>
                <w:szCs w:val="24"/>
              </w:rPr>
            </w:pPr>
            <w:r w:rsidRPr="00D33FD9">
              <w:rPr>
                <w:b/>
                <w:color w:val="4F81BD" w:themeColor="accent1"/>
                <w:sz w:val="24"/>
                <w:szCs w:val="24"/>
              </w:rPr>
              <w:t xml:space="preserve">DEGREES </w:t>
            </w:r>
          </w:p>
        </w:tc>
      </w:tr>
      <w:tr w:rsidR="00A10FE7" w14:paraId="12DB9C4C" w14:textId="77777777" w:rsidTr="00D015AD">
        <w:trPr>
          <w:trHeight w:val="224"/>
        </w:trPr>
        <w:tc>
          <w:tcPr>
            <w:tcW w:w="1870" w:type="dxa"/>
            <w:tcBorders>
              <w:top w:val="single" w:sz="4" w:space="0" w:color="auto"/>
              <w:left w:val="single" w:sz="4" w:space="0" w:color="auto"/>
              <w:bottom w:val="single" w:sz="4" w:space="0" w:color="auto"/>
              <w:right w:val="single" w:sz="4" w:space="0" w:color="auto"/>
            </w:tcBorders>
          </w:tcPr>
          <w:p w14:paraId="26637890" w14:textId="77777777" w:rsidR="00A10FE7" w:rsidRDefault="00A10FE7" w:rsidP="00D33FD9">
            <w:pPr>
              <w:jc w:val="center"/>
            </w:pPr>
            <w:r>
              <w:rPr>
                <w:i/>
              </w:rPr>
              <w:t>Y</w:t>
            </w:r>
            <w:r w:rsidRPr="00A10FE7">
              <w:rPr>
                <w:i/>
              </w:rPr>
              <w:t>ear</w:t>
            </w:r>
            <w:r w:rsidR="00D33FD9">
              <w:rPr>
                <w:i/>
              </w:rPr>
              <w:t xml:space="preserve"> </w:t>
            </w:r>
            <w:r>
              <w:rPr>
                <w:i/>
              </w:rPr>
              <w:t>E</w:t>
            </w:r>
            <w:r w:rsidRPr="00A10FE7">
              <w:rPr>
                <w:i/>
              </w:rPr>
              <w:t>arned</w:t>
            </w:r>
          </w:p>
        </w:tc>
        <w:tc>
          <w:tcPr>
            <w:tcW w:w="3067" w:type="dxa"/>
            <w:tcBorders>
              <w:top w:val="single" w:sz="4" w:space="0" w:color="auto"/>
              <w:left w:val="single" w:sz="4" w:space="0" w:color="auto"/>
              <w:bottom w:val="single" w:sz="4" w:space="0" w:color="auto"/>
              <w:right w:val="single" w:sz="4" w:space="0" w:color="auto"/>
            </w:tcBorders>
          </w:tcPr>
          <w:p w14:paraId="5114EAE0" w14:textId="77777777" w:rsidR="00A10FE7" w:rsidRDefault="00D33FD9" w:rsidP="00D33FD9">
            <w:pPr>
              <w:jc w:val="center"/>
            </w:pPr>
            <w:r>
              <w:rPr>
                <w:i/>
              </w:rPr>
              <w:t>D</w:t>
            </w:r>
            <w:r w:rsidR="00A10FE7" w:rsidRPr="00A10FE7">
              <w:rPr>
                <w:i/>
              </w:rPr>
              <w:t>egree</w:t>
            </w:r>
          </w:p>
        </w:tc>
        <w:tc>
          <w:tcPr>
            <w:tcW w:w="3703" w:type="dxa"/>
            <w:tcBorders>
              <w:top w:val="single" w:sz="4" w:space="0" w:color="auto"/>
              <w:left w:val="single" w:sz="4" w:space="0" w:color="auto"/>
              <w:bottom w:val="single" w:sz="4" w:space="0" w:color="auto"/>
              <w:right w:val="single" w:sz="4" w:space="0" w:color="auto"/>
            </w:tcBorders>
          </w:tcPr>
          <w:p w14:paraId="2A8386EB" w14:textId="77777777" w:rsidR="00A10FE7" w:rsidRDefault="00D33FD9" w:rsidP="00D33FD9">
            <w:pPr>
              <w:jc w:val="center"/>
            </w:pPr>
            <w:r>
              <w:rPr>
                <w:i/>
              </w:rPr>
              <w:t>I</w:t>
            </w:r>
            <w:r w:rsidR="00A10FE7" w:rsidRPr="00A10FE7">
              <w:rPr>
                <w:i/>
              </w:rPr>
              <w:t>nstitution</w:t>
            </w:r>
          </w:p>
        </w:tc>
      </w:tr>
      <w:tr w:rsidR="00D33FD9" w14:paraId="70A219D4" w14:textId="77777777" w:rsidTr="00D015AD">
        <w:trPr>
          <w:trHeight w:val="224"/>
        </w:trPr>
        <w:tc>
          <w:tcPr>
            <w:tcW w:w="1870" w:type="dxa"/>
            <w:tcBorders>
              <w:top w:val="single" w:sz="4" w:space="0" w:color="auto"/>
              <w:left w:val="single" w:sz="4" w:space="0" w:color="auto"/>
              <w:bottom w:val="single" w:sz="4" w:space="0" w:color="auto"/>
              <w:right w:val="single" w:sz="4" w:space="0" w:color="auto"/>
            </w:tcBorders>
          </w:tcPr>
          <w:p w14:paraId="0E07C88F" w14:textId="3DA3CBA4" w:rsidR="00D33FD9" w:rsidRDefault="00413160" w:rsidP="00D33FD9">
            <w:pPr>
              <w:jc w:val="center"/>
              <w:rPr>
                <w:i/>
              </w:rPr>
            </w:pPr>
            <w:r>
              <w:rPr>
                <w:i/>
              </w:rPr>
              <w:t>Expected 2026</w:t>
            </w:r>
          </w:p>
        </w:tc>
        <w:tc>
          <w:tcPr>
            <w:tcW w:w="3067" w:type="dxa"/>
            <w:tcBorders>
              <w:top w:val="single" w:sz="4" w:space="0" w:color="auto"/>
              <w:left w:val="single" w:sz="4" w:space="0" w:color="auto"/>
              <w:bottom w:val="single" w:sz="4" w:space="0" w:color="auto"/>
              <w:right w:val="single" w:sz="4" w:space="0" w:color="auto"/>
            </w:tcBorders>
          </w:tcPr>
          <w:p w14:paraId="5BA5CB39" w14:textId="7F656E9E" w:rsidR="00D33FD9" w:rsidRDefault="00413160" w:rsidP="00D33FD9">
            <w:pPr>
              <w:jc w:val="center"/>
              <w:rPr>
                <w:i/>
              </w:rPr>
            </w:pPr>
            <w:r>
              <w:rPr>
                <w:i/>
              </w:rPr>
              <w:t>PhD in Media, Art &amp; Text</w:t>
            </w:r>
          </w:p>
        </w:tc>
        <w:tc>
          <w:tcPr>
            <w:tcW w:w="3703" w:type="dxa"/>
            <w:tcBorders>
              <w:top w:val="single" w:sz="4" w:space="0" w:color="auto"/>
              <w:left w:val="single" w:sz="4" w:space="0" w:color="auto"/>
              <w:bottom w:val="single" w:sz="4" w:space="0" w:color="auto"/>
              <w:right w:val="single" w:sz="4" w:space="0" w:color="auto"/>
            </w:tcBorders>
          </w:tcPr>
          <w:p w14:paraId="0272292B" w14:textId="10F91765" w:rsidR="00D33FD9" w:rsidRDefault="00413160" w:rsidP="00D33FD9">
            <w:pPr>
              <w:jc w:val="center"/>
              <w:rPr>
                <w:i/>
              </w:rPr>
            </w:pPr>
            <w:r>
              <w:rPr>
                <w:i/>
              </w:rPr>
              <w:t>VCU</w:t>
            </w:r>
          </w:p>
        </w:tc>
      </w:tr>
      <w:tr w:rsidR="00D33FD9" w14:paraId="0AF6ADED" w14:textId="77777777" w:rsidTr="00D015AD">
        <w:trPr>
          <w:trHeight w:val="224"/>
        </w:trPr>
        <w:tc>
          <w:tcPr>
            <w:tcW w:w="1870" w:type="dxa"/>
            <w:tcBorders>
              <w:top w:val="single" w:sz="4" w:space="0" w:color="auto"/>
              <w:left w:val="single" w:sz="4" w:space="0" w:color="auto"/>
              <w:bottom w:val="single" w:sz="4" w:space="0" w:color="auto"/>
              <w:right w:val="single" w:sz="4" w:space="0" w:color="auto"/>
            </w:tcBorders>
          </w:tcPr>
          <w:p w14:paraId="15C5D79A" w14:textId="3545BBC9" w:rsidR="00D33FD9" w:rsidRDefault="00413160" w:rsidP="00D33FD9">
            <w:pPr>
              <w:jc w:val="center"/>
              <w:rPr>
                <w:i/>
              </w:rPr>
            </w:pPr>
            <w:r>
              <w:rPr>
                <w:i/>
              </w:rPr>
              <w:t>2016</w:t>
            </w:r>
          </w:p>
        </w:tc>
        <w:tc>
          <w:tcPr>
            <w:tcW w:w="3067" w:type="dxa"/>
            <w:tcBorders>
              <w:top w:val="single" w:sz="4" w:space="0" w:color="auto"/>
              <w:left w:val="single" w:sz="4" w:space="0" w:color="auto"/>
              <w:bottom w:val="single" w:sz="4" w:space="0" w:color="auto"/>
              <w:right w:val="single" w:sz="4" w:space="0" w:color="auto"/>
            </w:tcBorders>
          </w:tcPr>
          <w:p w14:paraId="61ECE39E" w14:textId="29DDCA32" w:rsidR="00D33FD9" w:rsidRDefault="00413160" w:rsidP="00D33FD9">
            <w:pPr>
              <w:jc w:val="center"/>
              <w:rPr>
                <w:i/>
              </w:rPr>
            </w:pPr>
            <w:r>
              <w:rPr>
                <w:i/>
              </w:rPr>
              <w:t>Master of Art Education</w:t>
            </w:r>
          </w:p>
        </w:tc>
        <w:tc>
          <w:tcPr>
            <w:tcW w:w="3703" w:type="dxa"/>
            <w:tcBorders>
              <w:top w:val="single" w:sz="4" w:space="0" w:color="auto"/>
              <w:left w:val="single" w:sz="4" w:space="0" w:color="auto"/>
              <w:bottom w:val="single" w:sz="4" w:space="0" w:color="auto"/>
              <w:right w:val="single" w:sz="4" w:space="0" w:color="auto"/>
            </w:tcBorders>
          </w:tcPr>
          <w:p w14:paraId="57E518D6" w14:textId="010A6765" w:rsidR="00D33FD9" w:rsidRDefault="00413160" w:rsidP="00D33FD9">
            <w:pPr>
              <w:jc w:val="center"/>
              <w:rPr>
                <w:i/>
              </w:rPr>
            </w:pPr>
            <w:r>
              <w:rPr>
                <w:i/>
              </w:rPr>
              <w:t>VCU</w:t>
            </w:r>
          </w:p>
        </w:tc>
      </w:tr>
      <w:tr w:rsidR="00D33FD9" w14:paraId="1754E76B" w14:textId="77777777" w:rsidTr="00D015AD">
        <w:trPr>
          <w:trHeight w:val="224"/>
        </w:trPr>
        <w:tc>
          <w:tcPr>
            <w:tcW w:w="1870" w:type="dxa"/>
            <w:tcBorders>
              <w:top w:val="single" w:sz="4" w:space="0" w:color="auto"/>
              <w:left w:val="single" w:sz="4" w:space="0" w:color="auto"/>
              <w:bottom w:val="single" w:sz="4" w:space="0" w:color="auto"/>
              <w:right w:val="single" w:sz="4" w:space="0" w:color="auto"/>
            </w:tcBorders>
          </w:tcPr>
          <w:p w14:paraId="347B0AF4" w14:textId="2979F6DD" w:rsidR="00D33FD9" w:rsidRDefault="00413160" w:rsidP="00D33FD9">
            <w:pPr>
              <w:jc w:val="center"/>
              <w:rPr>
                <w:i/>
              </w:rPr>
            </w:pPr>
            <w:r>
              <w:rPr>
                <w:i/>
              </w:rPr>
              <w:t>2009</w:t>
            </w:r>
          </w:p>
        </w:tc>
        <w:tc>
          <w:tcPr>
            <w:tcW w:w="3067" w:type="dxa"/>
            <w:tcBorders>
              <w:top w:val="single" w:sz="4" w:space="0" w:color="auto"/>
              <w:left w:val="single" w:sz="4" w:space="0" w:color="auto"/>
              <w:bottom w:val="single" w:sz="4" w:space="0" w:color="auto"/>
              <w:right w:val="single" w:sz="4" w:space="0" w:color="auto"/>
            </w:tcBorders>
          </w:tcPr>
          <w:p w14:paraId="6F6012C5" w14:textId="08091091" w:rsidR="00D33FD9" w:rsidRDefault="00413160" w:rsidP="00D33FD9">
            <w:pPr>
              <w:jc w:val="center"/>
              <w:rPr>
                <w:i/>
              </w:rPr>
            </w:pPr>
            <w:r>
              <w:rPr>
                <w:i/>
              </w:rPr>
              <w:t>BFA in Graphic Design</w:t>
            </w:r>
          </w:p>
        </w:tc>
        <w:tc>
          <w:tcPr>
            <w:tcW w:w="3703" w:type="dxa"/>
            <w:tcBorders>
              <w:top w:val="single" w:sz="4" w:space="0" w:color="auto"/>
              <w:left w:val="single" w:sz="4" w:space="0" w:color="auto"/>
              <w:bottom w:val="single" w:sz="4" w:space="0" w:color="auto"/>
              <w:right w:val="single" w:sz="4" w:space="0" w:color="auto"/>
            </w:tcBorders>
          </w:tcPr>
          <w:p w14:paraId="53BD117E" w14:textId="3CF4819E" w:rsidR="00D33FD9" w:rsidRDefault="00413160" w:rsidP="00D33FD9">
            <w:pPr>
              <w:jc w:val="center"/>
              <w:rPr>
                <w:i/>
              </w:rPr>
            </w:pPr>
            <w:r>
              <w:rPr>
                <w:i/>
              </w:rPr>
              <w:t>VCU</w:t>
            </w:r>
          </w:p>
        </w:tc>
      </w:tr>
      <w:tr w:rsidR="00A10FE7" w14:paraId="0C754E79" w14:textId="77777777" w:rsidTr="00D015AD">
        <w:trPr>
          <w:trHeight w:val="431"/>
        </w:trPr>
        <w:tc>
          <w:tcPr>
            <w:tcW w:w="8640" w:type="dxa"/>
            <w:gridSpan w:val="3"/>
            <w:tcBorders>
              <w:top w:val="single" w:sz="4" w:space="0" w:color="auto"/>
              <w:bottom w:val="single" w:sz="4" w:space="0" w:color="auto"/>
            </w:tcBorders>
            <w:vAlign w:val="bottom"/>
          </w:tcPr>
          <w:p w14:paraId="1CF6ACEF" w14:textId="77777777" w:rsidR="00D33FD9" w:rsidRDefault="00D33FD9" w:rsidP="00D33FD9">
            <w:pPr>
              <w:rPr>
                <w:b/>
                <w:color w:val="4F81BD" w:themeColor="accent1"/>
              </w:rPr>
            </w:pPr>
          </w:p>
          <w:p w14:paraId="3E5518E0" w14:textId="77777777" w:rsidR="00A10FE7" w:rsidRDefault="00D33FD9" w:rsidP="00D33FD9">
            <w:r>
              <w:rPr>
                <w:b/>
                <w:color w:val="4F81BD" w:themeColor="accent1"/>
                <w:sz w:val="24"/>
                <w:szCs w:val="24"/>
              </w:rPr>
              <w:t>PROFESSIONAL</w:t>
            </w:r>
            <w:r w:rsidRPr="00D33FD9">
              <w:rPr>
                <w:b/>
                <w:color w:val="4F81BD" w:themeColor="accent1"/>
                <w:sz w:val="24"/>
                <w:szCs w:val="24"/>
              </w:rPr>
              <w:t xml:space="preserve"> BIOGRAPHY</w:t>
            </w:r>
            <w:r w:rsidRPr="00D33FD9">
              <w:rPr>
                <w:b/>
                <w:color w:val="4F81BD" w:themeColor="accent1"/>
              </w:rPr>
              <w:t xml:space="preserve"> </w:t>
            </w:r>
            <w:r w:rsidRPr="00D33FD9">
              <w:t>(Max 250 words)</w:t>
            </w:r>
          </w:p>
          <w:p w14:paraId="61A83139" w14:textId="77777777" w:rsidR="00D33FD9" w:rsidRPr="00D33FD9" w:rsidRDefault="00D33FD9" w:rsidP="00D33FD9">
            <w:pPr>
              <w:rPr>
                <w:i/>
              </w:rPr>
            </w:pPr>
            <w:r w:rsidRPr="00D33FD9">
              <w:rPr>
                <w:i/>
              </w:rPr>
              <w:t>Share your background, professional journey, and teaching or research philosophy.</w:t>
            </w:r>
          </w:p>
        </w:tc>
      </w:tr>
      <w:tr w:rsidR="00D33FD9" w14:paraId="1D0C7998" w14:textId="77777777" w:rsidTr="00AB3301">
        <w:trPr>
          <w:trHeight w:val="2060"/>
        </w:trPr>
        <w:tc>
          <w:tcPr>
            <w:tcW w:w="8640" w:type="dxa"/>
            <w:gridSpan w:val="3"/>
            <w:tcBorders>
              <w:top w:val="single" w:sz="4" w:space="0" w:color="auto"/>
              <w:left w:val="single" w:sz="4" w:space="0" w:color="auto"/>
              <w:bottom w:val="single" w:sz="4" w:space="0" w:color="auto"/>
              <w:right w:val="single" w:sz="4" w:space="0" w:color="auto"/>
            </w:tcBorders>
          </w:tcPr>
          <w:p w14:paraId="17967A77" w14:textId="77777777" w:rsidR="00D33FD9" w:rsidRDefault="00D33FD9"/>
          <w:p w14:paraId="3F231A06" w14:textId="62254C78" w:rsidR="000D39F8" w:rsidRDefault="000D39F8" w:rsidP="000D39F8">
            <w:r w:rsidRPr="000D39F8">
              <w:t xml:space="preserve">Stephanie K. O’Dell Daugherity is a designer, educator, and researcher whose career bridges creative practice, education, and systems innovation. She began her career in the graphic design industry in Richmond, Virginia, working with community organizations, regional tourism initiatives, and Fortune 500 companies as part of an established </w:t>
            </w:r>
            <w:r w:rsidR="005455AC">
              <w:t xml:space="preserve">local </w:t>
            </w:r>
            <w:r w:rsidRPr="000D39F8">
              <w:t xml:space="preserve">design </w:t>
            </w:r>
            <w:r w:rsidR="005455AC">
              <w:t>agency</w:t>
            </w:r>
            <w:r w:rsidRPr="000D39F8">
              <w:t xml:space="preserve">. Over a decade ago, she founded her own design practice, </w:t>
            </w:r>
            <w:r>
              <w:t xml:space="preserve">Delightful Things, </w:t>
            </w:r>
            <w:r w:rsidRPr="000D39F8">
              <w:t xml:space="preserve">providing creative direction and strategic design services to institutions such as the California Community Colleges Chancellor’s Office, NYU School of Law Policing Project, </w:t>
            </w:r>
            <w:r>
              <w:t xml:space="preserve">and The College of William &amp; Mary Office of </w:t>
            </w:r>
            <w:r w:rsidRPr="000D39F8">
              <w:t>University Marketing &amp; Advancement Communications.</w:t>
            </w:r>
          </w:p>
          <w:p w14:paraId="201728BB" w14:textId="77777777" w:rsidR="000D39F8" w:rsidRPr="000D39F8" w:rsidRDefault="000D39F8" w:rsidP="000D39F8"/>
          <w:p w14:paraId="2BD1343E" w14:textId="14BF9C78" w:rsidR="000D39F8" w:rsidRDefault="005455AC" w:rsidP="000D39F8">
            <w:r>
              <w:t>Stephanie</w:t>
            </w:r>
            <w:r w:rsidRPr="005455AC">
              <w:t xml:space="preserve"> earned her Master of Art Education </w:t>
            </w:r>
            <w:r>
              <w:t xml:space="preserve">degree </w:t>
            </w:r>
            <w:r w:rsidRPr="005455AC">
              <w:t>and PK–12 Teaching Licensure from Virginia Commonwealth University, then taught in Richmond Public Schools for three years before joining the faculty at Virginia State University. For over a decade, she also taught in the Youth &amp; Family Studios Summer Program at the Virginia Museum of Fine Arts. She is currently in her second year serving as Department Chair of Art + Design</w:t>
            </w:r>
            <w:r>
              <w:t xml:space="preserve"> at VSU</w:t>
            </w:r>
            <w:r w:rsidRPr="005455AC">
              <w:t>.</w:t>
            </w:r>
          </w:p>
          <w:p w14:paraId="004F6035" w14:textId="77777777" w:rsidR="005455AC" w:rsidRPr="000D39F8" w:rsidRDefault="005455AC" w:rsidP="000D39F8"/>
          <w:p w14:paraId="5AE94B86" w14:textId="5FCA2B5B" w:rsidR="000D39F8" w:rsidRPr="000D39F8" w:rsidRDefault="000D39F8" w:rsidP="000D39F8">
            <w:r w:rsidRPr="000D39F8">
              <w:t xml:space="preserve">Her teaching philosophy is rooted in creative thinking and problem-solving, encouraging students to explore complex ideas, take intellectual risks, and approach challenges with </w:t>
            </w:r>
            <w:r w:rsidRPr="000D39F8">
              <w:lastRenderedPageBreak/>
              <w:t xml:space="preserve">curiosity and confidence. Her service to the university includes founding the Art + Design Student Organization and </w:t>
            </w:r>
            <w:r w:rsidR="005455AC">
              <w:t>developing</w:t>
            </w:r>
            <w:r w:rsidRPr="000D39F8">
              <w:t xml:space="preserve"> </w:t>
            </w:r>
            <w:r w:rsidR="005455AC">
              <w:t xml:space="preserve">creative </w:t>
            </w:r>
            <w:r w:rsidRPr="000D39F8">
              <w:t>programming such as the Hip Hop History Month creative exhibitions. She is currently pursuing a PhD in Media, Art, and Text at Virginia Commonwealth University, where her research focuses on design choices in interactive experiences and their influence on systems thinking. Across all areas of her work, she is committed to design as a tool for equity, transformation, and institutional imagination.</w:t>
            </w:r>
          </w:p>
          <w:p w14:paraId="0B50279D" w14:textId="60879C24" w:rsidR="00C92FB7" w:rsidRDefault="00C92FB7"/>
        </w:tc>
      </w:tr>
      <w:tr w:rsidR="00AB3301" w14:paraId="7D3E5562" w14:textId="77777777" w:rsidTr="00AB3301">
        <w:trPr>
          <w:trHeight w:val="341"/>
        </w:trPr>
        <w:tc>
          <w:tcPr>
            <w:tcW w:w="8640" w:type="dxa"/>
            <w:gridSpan w:val="3"/>
            <w:tcBorders>
              <w:top w:val="single" w:sz="4" w:space="0" w:color="auto"/>
            </w:tcBorders>
          </w:tcPr>
          <w:p w14:paraId="6E66EA7B" w14:textId="77777777" w:rsidR="00AB3301" w:rsidRDefault="00AB3301"/>
        </w:tc>
      </w:tr>
    </w:tbl>
    <w:p w14:paraId="142007EC" w14:textId="501CE965" w:rsidR="00AB3301" w:rsidRDefault="00AB3301"/>
    <w:p w14:paraId="0032B983" w14:textId="350386B2" w:rsidR="00AB3301" w:rsidRDefault="00AB3301"/>
    <w:tbl>
      <w:tblPr>
        <w:tblStyle w:val="TableGrid"/>
        <w:tblpPr w:leftFromText="180" w:rightFromText="180" w:vertAnchor="text" w:horzAnchor="margin" w:tblpY="-10"/>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B3301" w14:paraId="41EE6CFB" w14:textId="77777777" w:rsidTr="00DC4C91">
        <w:trPr>
          <w:trHeight w:val="440"/>
        </w:trPr>
        <w:tc>
          <w:tcPr>
            <w:tcW w:w="8640" w:type="dxa"/>
            <w:tcBorders>
              <w:top w:val="single" w:sz="4" w:space="0" w:color="auto"/>
              <w:left w:val="single" w:sz="4" w:space="0" w:color="auto"/>
              <w:bottom w:val="single" w:sz="4" w:space="0" w:color="auto"/>
              <w:right w:val="single" w:sz="4" w:space="0" w:color="auto"/>
            </w:tcBorders>
          </w:tcPr>
          <w:p w14:paraId="07D8F288" w14:textId="77777777" w:rsidR="00AB3301" w:rsidRDefault="00AB3301" w:rsidP="00DC4C91">
            <w:r w:rsidRPr="00244653">
              <w:rPr>
                <w:b/>
                <w:color w:val="4F81BD" w:themeColor="accent1"/>
                <w:sz w:val="24"/>
                <w:szCs w:val="24"/>
              </w:rPr>
              <w:t>CURRENT RESEARCH / INNOVATION FOCUS &amp; SELECTED PUBLICATIONS</w:t>
            </w:r>
            <w:r w:rsidRPr="00244653">
              <w:rPr>
                <w:color w:val="4F81BD" w:themeColor="accent1"/>
              </w:rPr>
              <w:t xml:space="preserve"> </w:t>
            </w:r>
          </w:p>
          <w:p w14:paraId="28DD03FB" w14:textId="77777777" w:rsidR="00AB3301" w:rsidRPr="00244653" w:rsidRDefault="00AB3301" w:rsidP="00DC4C91">
            <w:pPr>
              <w:rPr>
                <w:i/>
              </w:rPr>
            </w:pPr>
          </w:p>
        </w:tc>
      </w:tr>
      <w:tr w:rsidR="00AB3301" w14:paraId="6D6C96D1" w14:textId="77777777" w:rsidTr="00DC4C91">
        <w:trPr>
          <w:trHeight w:val="440"/>
        </w:trPr>
        <w:tc>
          <w:tcPr>
            <w:tcW w:w="8640" w:type="dxa"/>
            <w:tcBorders>
              <w:top w:val="single" w:sz="4" w:space="0" w:color="auto"/>
              <w:left w:val="single" w:sz="4" w:space="0" w:color="auto"/>
              <w:bottom w:val="single" w:sz="4" w:space="0" w:color="auto"/>
              <w:right w:val="single" w:sz="4" w:space="0" w:color="auto"/>
            </w:tcBorders>
          </w:tcPr>
          <w:p w14:paraId="72D7A6E2" w14:textId="77777777" w:rsidR="00AB3301" w:rsidRPr="0078643E" w:rsidRDefault="00AB3301" w:rsidP="00DC4C91">
            <w:pPr>
              <w:rPr>
                <w:i/>
              </w:rPr>
            </w:pPr>
            <w:r>
              <w:t>Research/Innovation Focus:</w:t>
            </w:r>
            <w:r w:rsidRPr="00244653">
              <w:rPr>
                <w:i/>
              </w:rPr>
              <w:t xml:space="preserve"> (if applicable)</w:t>
            </w:r>
            <w:r>
              <w:rPr>
                <w:i/>
              </w:rPr>
              <w:t xml:space="preserve"> 100 -150 words</w:t>
            </w:r>
          </w:p>
          <w:p w14:paraId="562A13CD" w14:textId="77777777" w:rsidR="00AB3301" w:rsidRDefault="00AB3301" w:rsidP="00DC4C91"/>
          <w:p w14:paraId="2746884D" w14:textId="77777777" w:rsidR="00AB3301" w:rsidRDefault="00AB3301" w:rsidP="00DC4C91">
            <w:r w:rsidRPr="0078643E">
              <w:t xml:space="preserve">Stephanie K. O’Dell </w:t>
            </w:r>
            <w:proofErr w:type="spellStart"/>
            <w:r w:rsidRPr="0078643E">
              <w:t>Daugherity</w:t>
            </w:r>
            <w:proofErr w:type="spellEnd"/>
            <w:r w:rsidRPr="0078643E">
              <w:t xml:space="preserve"> is an interdisciplinary designer and researcher working at the intersection of art, systems thinking, and innovation in higher education. As an </w:t>
            </w:r>
            <w:r>
              <w:t>A</w:t>
            </w:r>
            <w:r w:rsidRPr="0078643E">
              <w:t xml:space="preserve">ssistant </w:t>
            </w:r>
            <w:r>
              <w:t>P</w:t>
            </w:r>
            <w:r w:rsidRPr="0078643E">
              <w:t xml:space="preserve">rofessor and </w:t>
            </w:r>
            <w:r>
              <w:t>D</w:t>
            </w:r>
            <w:r w:rsidRPr="0078643E">
              <w:t xml:space="preserve">epartment </w:t>
            </w:r>
            <w:r>
              <w:t>C</w:t>
            </w:r>
            <w:r w:rsidRPr="0078643E">
              <w:t xml:space="preserve">hair </w:t>
            </w:r>
            <w:r>
              <w:t xml:space="preserve">of Art + Design </w:t>
            </w:r>
            <w:r w:rsidRPr="0078643E">
              <w:t xml:space="preserve">at Virginia State University, her work centers on creative problem-solving, educational gamification, and collaborative design practices that reimagine institutional structures. She brings a humanities-based, qualitative research perspective to campus innovation efforts, emphasizing imagination, equity, and long-term sustainability. Currently a PhD </w:t>
            </w:r>
            <w:r>
              <w:t>student</w:t>
            </w:r>
            <w:r w:rsidRPr="0078643E">
              <w:t xml:space="preserve"> in the interdisciplinary Media, Art, and Text program at Virginia Commonwealth University, her research investigates how design choices in interactive experiences influence systemic thinking and social structures. With a commitment to HBCU excellence, her work seeks to build spaces—both physical and conceptual—where bold ideas can be safely tested, shared, and scaled. This project reflects her belief that innovation is not a trend, but a cultural practice rooted in legacy and shaped by vision.</w:t>
            </w:r>
          </w:p>
          <w:p w14:paraId="57E7A9DE" w14:textId="77777777" w:rsidR="00AB3301" w:rsidRDefault="00AB3301" w:rsidP="00DC4C91"/>
        </w:tc>
      </w:tr>
    </w:tbl>
    <w:p w14:paraId="635325AB" w14:textId="77777777" w:rsidR="00AB3301" w:rsidRDefault="00AB3301"/>
    <w:tbl>
      <w:tblPr>
        <w:tblStyle w:val="TableGrid"/>
        <w:tblpPr w:leftFromText="180" w:rightFromText="180" w:vertAnchor="text" w:horzAnchor="margin" w:tblpY="-10"/>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190"/>
      </w:tblGrid>
      <w:tr w:rsidR="00D015AD" w14:paraId="74C9281B" w14:textId="77777777" w:rsidTr="00D015AD">
        <w:trPr>
          <w:trHeight w:val="440"/>
        </w:trPr>
        <w:tc>
          <w:tcPr>
            <w:tcW w:w="8640" w:type="dxa"/>
            <w:gridSpan w:val="2"/>
            <w:tcBorders>
              <w:top w:val="single" w:sz="4" w:space="0" w:color="auto"/>
              <w:left w:val="single" w:sz="4" w:space="0" w:color="auto"/>
              <w:bottom w:val="single" w:sz="4" w:space="0" w:color="auto"/>
              <w:right w:val="single" w:sz="4" w:space="0" w:color="auto"/>
            </w:tcBorders>
          </w:tcPr>
          <w:p w14:paraId="4912E432" w14:textId="77777777" w:rsidR="00D015AD" w:rsidRDefault="00D015AD" w:rsidP="00D015AD">
            <w:r>
              <w:lastRenderedPageBreak/>
              <w:t xml:space="preserve">Selected Publications: </w:t>
            </w:r>
            <w:r w:rsidRPr="00244653">
              <w:rPr>
                <w:i/>
              </w:rPr>
              <w:t>(if applicable)</w:t>
            </w:r>
          </w:p>
        </w:tc>
      </w:tr>
      <w:tr w:rsidR="00D015AD" w14:paraId="6DD454D1" w14:textId="77777777" w:rsidTr="00D015AD">
        <w:trPr>
          <w:trHeight w:val="440"/>
        </w:trPr>
        <w:tc>
          <w:tcPr>
            <w:tcW w:w="450" w:type="dxa"/>
            <w:tcBorders>
              <w:top w:val="single" w:sz="4" w:space="0" w:color="auto"/>
              <w:left w:val="single" w:sz="4" w:space="0" w:color="auto"/>
              <w:bottom w:val="single" w:sz="4" w:space="0" w:color="auto"/>
              <w:right w:val="single" w:sz="4" w:space="0" w:color="auto"/>
            </w:tcBorders>
          </w:tcPr>
          <w:p w14:paraId="64147AC2" w14:textId="77777777" w:rsidR="00D015AD" w:rsidRDefault="00D015AD" w:rsidP="00D015AD">
            <w:r>
              <w:t>1</w:t>
            </w:r>
          </w:p>
        </w:tc>
        <w:tc>
          <w:tcPr>
            <w:tcW w:w="8190" w:type="dxa"/>
            <w:tcBorders>
              <w:top w:val="single" w:sz="4" w:space="0" w:color="auto"/>
              <w:left w:val="single" w:sz="4" w:space="0" w:color="auto"/>
              <w:bottom w:val="single" w:sz="4" w:space="0" w:color="auto"/>
              <w:right w:val="single" w:sz="4" w:space="0" w:color="auto"/>
            </w:tcBorders>
          </w:tcPr>
          <w:p w14:paraId="00B65480" w14:textId="6EF2B702" w:rsidR="0078643E" w:rsidRDefault="0078643E" w:rsidP="00D015AD">
            <w:r>
              <w:t>Upcoming fall 2025 accepted paper…</w:t>
            </w:r>
            <w:r w:rsidRPr="0078643E">
              <w:t>Divergent Design: Disrupting Systems through Game Experiences</w:t>
            </w:r>
            <w:r>
              <w:t>, European Conference on Game-Based Learning</w:t>
            </w:r>
          </w:p>
        </w:tc>
      </w:tr>
      <w:tr w:rsidR="00D015AD" w14:paraId="3E865701" w14:textId="77777777" w:rsidTr="00D015AD">
        <w:trPr>
          <w:trHeight w:val="440"/>
        </w:trPr>
        <w:tc>
          <w:tcPr>
            <w:tcW w:w="450" w:type="dxa"/>
            <w:tcBorders>
              <w:top w:val="single" w:sz="4" w:space="0" w:color="auto"/>
              <w:left w:val="single" w:sz="4" w:space="0" w:color="auto"/>
              <w:bottom w:val="single" w:sz="4" w:space="0" w:color="auto"/>
              <w:right w:val="single" w:sz="4" w:space="0" w:color="auto"/>
            </w:tcBorders>
          </w:tcPr>
          <w:p w14:paraId="05C6B71D" w14:textId="77777777" w:rsidR="00D015AD" w:rsidRDefault="00D015AD" w:rsidP="00D015AD">
            <w:r>
              <w:t>2</w:t>
            </w:r>
          </w:p>
        </w:tc>
        <w:tc>
          <w:tcPr>
            <w:tcW w:w="8190" w:type="dxa"/>
            <w:tcBorders>
              <w:top w:val="single" w:sz="4" w:space="0" w:color="auto"/>
              <w:left w:val="single" w:sz="4" w:space="0" w:color="auto"/>
              <w:bottom w:val="single" w:sz="4" w:space="0" w:color="auto"/>
              <w:right w:val="single" w:sz="4" w:space="0" w:color="auto"/>
            </w:tcBorders>
          </w:tcPr>
          <w:p w14:paraId="336B82D1" w14:textId="59449A19" w:rsidR="00D015AD" w:rsidRPr="00E22EEE" w:rsidRDefault="0078643E" w:rsidP="00D015AD">
            <w:pPr>
              <w:rPr>
                <w:i/>
                <w:iCs/>
              </w:rPr>
            </w:pPr>
            <w:r w:rsidRPr="00E22EEE">
              <w:rPr>
                <w:i/>
                <w:iCs/>
              </w:rPr>
              <w:t xml:space="preserve">**below are professional published works of graphic design </w:t>
            </w:r>
            <w:r w:rsidR="00B77F04" w:rsidRPr="00E22EEE">
              <w:rPr>
                <w:i/>
                <w:iCs/>
              </w:rPr>
              <w:t>and design strategy that I worked with higher ed institutions to develop**</w:t>
            </w:r>
          </w:p>
        </w:tc>
      </w:tr>
      <w:tr w:rsidR="00D015AD" w14:paraId="1520A07C" w14:textId="77777777" w:rsidTr="00D015AD">
        <w:trPr>
          <w:trHeight w:val="440"/>
        </w:trPr>
        <w:tc>
          <w:tcPr>
            <w:tcW w:w="450" w:type="dxa"/>
            <w:tcBorders>
              <w:top w:val="single" w:sz="4" w:space="0" w:color="auto"/>
              <w:left w:val="single" w:sz="4" w:space="0" w:color="auto"/>
              <w:bottom w:val="single" w:sz="4" w:space="0" w:color="auto"/>
              <w:right w:val="single" w:sz="4" w:space="0" w:color="auto"/>
            </w:tcBorders>
          </w:tcPr>
          <w:p w14:paraId="42C49B5A" w14:textId="77777777" w:rsidR="00D015AD" w:rsidRDefault="00D015AD" w:rsidP="00D015AD">
            <w:r>
              <w:t>3</w:t>
            </w:r>
          </w:p>
        </w:tc>
        <w:tc>
          <w:tcPr>
            <w:tcW w:w="8190" w:type="dxa"/>
            <w:tcBorders>
              <w:top w:val="single" w:sz="4" w:space="0" w:color="auto"/>
              <w:left w:val="single" w:sz="4" w:space="0" w:color="auto"/>
              <w:bottom w:val="single" w:sz="4" w:space="0" w:color="auto"/>
              <w:right w:val="single" w:sz="4" w:space="0" w:color="auto"/>
            </w:tcBorders>
          </w:tcPr>
          <w:p w14:paraId="0B88AB4F" w14:textId="3F20C4F8" w:rsidR="00D015AD" w:rsidRDefault="00B77F04" w:rsidP="00D015AD">
            <w:r>
              <w:t>2025, Learning Mindset educational tools, Leiden University, The Netherlands</w:t>
            </w:r>
          </w:p>
        </w:tc>
      </w:tr>
      <w:tr w:rsidR="00B77F04" w14:paraId="517E59F5" w14:textId="77777777" w:rsidTr="00D015AD">
        <w:trPr>
          <w:trHeight w:val="440"/>
        </w:trPr>
        <w:tc>
          <w:tcPr>
            <w:tcW w:w="450" w:type="dxa"/>
            <w:tcBorders>
              <w:top w:val="single" w:sz="4" w:space="0" w:color="auto"/>
              <w:left w:val="single" w:sz="4" w:space="0" w:color="auto"/>
              <w:bottom w:val="single" w:sz="4" w:space="0" w:color="auto"/>
              <w:right w:val="single" w:sz="4" w:space="0" w:color="auto"/>
            </w:tcBorders>
          </w:tcPr>
          <w:p w14:paraId="1FB98406" w14:textId="77777777" w:rsidR="00B77F04" w:rsidRDefault="00B77F04" w:rsidP="00B77F04">
            <w:r>
              <w:t>4</w:t>
            </w:r>
          </w:p>
        </w:tc>
        <w:tc>
          <w:tcPr>
            <w:tcW w:w="8190" w:type="dxa"/>
            <w:tcBorders>
              <w:top w:val="single" w:sz="4" w:space="0" w:color="auto"/>
              <w:left w:val="single" w:sz="4" w:space="0" w:color="auto"/>
              <w:bottom w:val="single" w:sz="4" w:space="0" w:color="auto"/>
              <w:right w:val="single" w:sz="4" w:space="0" w:color="auto"/>
            </w:tcBorders>
          </w:tcPr>
          <w:p w14:paraId="2B0A9EE4" w14:textId="796A9921" w:rsidR="00B77F04" w:rsidRDefault="00B77F04" w:rsidP="00B77F04">
            <w:r>
              <w:t>2024, Guided Pathways resource library, California Community Colleges Chancellor’s Office/Foundation for California Community Colleges</w:t>
            </w:r>
          </w:p>
        </w:tc>
      </w:tr>
      <w:tr w:rsidR="00B77F04" w14:paraId="40720BE0" w14:textId="77777777" w:rsidTr="00D015AD">
        <w:trPr>
          <w:trHeight w:val="440"/>
        </w:trPr>
        <w:tc>
          <w:tcPr>
            <w:tcW w:w="450" w:type="dxa"/>
            <w:tcBorders>
              <w:top w:val="single" w:sz="4" w:space="0" w:color="auto"/>
              <w:left w:val="single" w:sz="4" w:space="0" w:color="auto"/>
              <w:bottom w:val="single" w:sz="4" w:space="0" w:color="auto"/>
              <w:right w:val="single" w:sz="4" w:space="0" w:color="auto"/>
            </w:tcBorders>
          </w:tcPr>
          <w:p w14:paraId="774DF0A1" w14:textId="77777777" w:rsidR="00B77F04" w:rsidRDefault="00B77F04" w:rsidP="00B77F04">
            <w:r>
              <w:t>5</w:t>
            </w:r>
          </w:p>
        </w:tc>
        <w:tc>
          <w:tcPr>
            <w:tcW w:w="8190" w:type="dxa"/>
            <w:tcBorders>
              <w:top w:val="single" w:sz="4" w:space="0" w:color="auto"/>
              <w:left w:val="single" w:sz="4" w:space="0" w:color="auto"/>
              <w:bottom w:val="single" w:sz="4" w:space="0" w:color="auto"/>
              <w:right w:val="single" w:sz="4" w:space="0" w:color="auto"/>
            </w:tcBorders>
          </w:tcPr>
          <w:p w14:paraId="04154E86" w14:textId="09816D7E" w:rsidR="00B77F04" w:rsidRDefault="00B77F04" w:rsidP="00B77F04">
            <w:r>
              <w:t>2023, Reimagining Public Safety resource library, NYU School of Law Policing Project</w:t>
            </w:r>
          </w:p>
        </w:tc>
      </w:tr>
      <w:tr w:rsidR="00B77F04" w14:paraId="5632A0FB" w14:textId="77777777" w:rsidTr="00D015AD">
        <w:trPr>
          <w:trHeight w:val="440"/>
        </w:trPr>
        <w:tc>
          <w:tcPr>
            <w:tcW w:w="450" w:type="dxa"/>
            <w:tcBorders>
              <w:top w:val="single" w:sz="4" w:space="0" w:color="auto"/>
              <w:left w:val="single" w:sz="4" w:space="0" w:color="auto"/>
              <w:bottom w:val="single" w:sz="4" w:space="0" w:color="auto"/>
              <w:right w:val="single" w:sz="4" w:space="0" w:color="auto"/>
            </w:tcBorders>
          </w:tcPr>
          <w:p w14:paraId="723E55C2" w14:textId="77777777" w:rsidR="00B77F04" w:rsidRDefault="00B77F04" w:rsidP="00B77F04">
            <w:r>
              <w:t>6</w:t>
            </w:r>
          </w:p>
        </w:tc>
        <w:tc>
          <w:tcPr>
            <w:tcW w:w="8190" w:type="dxa"/>
            <w:tcBorders>
              <w:top w:val="single" w:sz="4" w:space="0" w:color="auto"/>
              <w:left w:val="single" w:sz="4" w:space="0" w:color="auto"/>
              <w:bottom w:val="single" w:sz="4" w:space="0" w:color="auto"/>
              <w:right w:val="single" w:sz="4" w:space="0" w:color="auto"/>
            </w:tcBorders>
          </w:tcPr>
          <w:p w14:paraId="5C6CD4F5" w14:textId="25BC3951" w:rsidR="00B77F04" w:rsidRDefault="00B77F04" w:rsidP="00B77F04"/>
        </w:tc>
      </w:tr>
      <w:tr w:rsidR="00B77F04" w14:paraId="6925E4C1" w14:textId="77777777" w:rsidTr="00D015AD">
        <w:trPr>
          <w:trHeight w:val="440"/>
        </w:trPr>
        <w:tc>
          <w:tcPr>
            <w:tcW w:w="8640" w:type="dxa"/>
            <w:gridSpan w:val="2"/>
            <w:tcBorders>
              <w:top w:val="single" w:sz="4" w:space="0" w:color="auto"/>
              <w:left w:val="single" w:sz="4" w:space="0" w:color="auto"/>
              <w:bottom w:val="single" w:sz="4" w:space="0" w:color="auto"/>
              <w:right w:val="single" w:sz="4" w:space="0" w:color="auto"/>
            </w:tcBorders>
          </w:tcPr>
          <w:p w14:paraId="6F569F30" w14:textId="77777777" w:rsidR="00B77F04" w:rsidRDefault="00B77F04" w:rsidP="00B77F04">
            <w:r w:rsidRPr="001C5B77">
              <w:rPr>
                <w:b/>
                <w:color w:val="4F81BD" w:themeColor="accent1"/>
                <w:sz w:val="24"/>
                <w:szCs w:val="24"/>
              </w:rPr>
              <w:t>HONORS, AWARDS, AND RECOGNITIONS</w:t>
            </w:r>
            <w:r w:rsidRPr="001C5B77">
              <w:rPr>
                <w:color w:val="4F81BD" w:themeColor="accent1"/>
              </w:rPr>
              <w:t xml:space="preserve"> </w:t>
            </w:r>
            <w:r>
              <w:t>(if applicable)</w:t>
            </w:r>
          </w:p>
        </w:tc>
      </w:tr>
      <w:tr w:rsidR="00B77F04" w14:paraId="114B21DC" w14:textId="77777777" w:rsidTr="00D015AD">
        <w:trPr>
          <w:trHeight w:val="440"/>
        </w:trPr>
        <w:tc>
          <w:tcPr>
            <w:tcW w:w="450" w:type="dxa"/>
            <w:tcBorders>
              <w:top w:val="single" w:sz="4" w:space="0" w:color="auto"/>
              <w:left w:val="single" w:sz="4" w:space="0" w:color="auto"/>
              <w:bottom w:val="single" w:sz="4" w:space="0" w:color="auto"/>
              <w:right w:val="single" w:sz="4" w:space="0" w:color="auto"/>
            </w:tcBorders>
          </w:tcPr>
          <w:p w14:paraId="6DC5A4BD" w14:textId="77777777" w:rsidR="00B77F04" w:rsidRDefault="00B77F04" w:rsidP="00B77F04"/>
        </w:tc>
        <w:tc>
          <w:tcPr>
            <w:tcW w:w="8190" w:type="dxa"/>
            <w:tcBorders>
              <w:top w:val="single" w:sz="4" w:space="0" w:color="auto"/>
              <w:left w:val="single" w:sz="4" w:space="0" w:color="auto"/>
              <w:bottom w:val="single" w:sz="4" w:space="0" w:color="auto"/>
              <w:right w:val="single" w:sz="4" w:space="0" w:color="auto"/>
            </w:tcBorders>
          </w:tcPr>
          <w:p w14:paraId="524DE4B0" w14:textId="638C29F2" w:rsidR="00B77F04" w:rsidRDefault="00B77F04" w:rsidP="00B77F04">
            <w:r>
              <w:t>2024, 3</w:t>
            </w:r>
            <w:r w:rsidRPr="0078643E">
              <w:rPr>
                <w:vertAlign w:val="superscript"/>
              </w:rPr>
              <w:t>rd</w:t>
            </w:r>
            <w:r>
              <w:t xml:space="preserve"> Place, 12</w:t>
            </w:r>
            <w:r w:rsidRPr="0078643E">
              <w:rPr>
                <w:vertAlign w:val="superscript"/>
              </w:rPr>
              <w:t>th</w:t>
            </w:r>
            <w:r>
              <w:t xml:space="preserve"> International Educational Games Competition, game design for Body of Knowledge</w:t>
            </w:r>
          </w:p>
        </w:tc>
      </w:tr>
      <w:tr w:rsidR="00B77F04" w14:paraId="7250EED3" w14:textId="77777777" w:rsidTr="00D015AD">
        <w:trPr>
          <w:trHeight w:val="440"/>
        </w:trPr>
        <w:tc>
          <w:tcPr>
            <w:tcW w:w="450" w:type="dxa"/>
            <w:tcBorders>
              <w:top w:val="single" w:sz="4" w:space="0" w:color="auto"/>
              <w:left w:val="single" w:sz="4" w:space="0" w:color="auto"/>
              <w:bottom w:val="single" w:sz="4" w:space="0" w:color="auto"/>
              <w:right w:val="single" w:sz="4" w:space="0" w:color="auto"/>
            </w:tcBorders>
          </w:tcPr>
          <w:p w14:paraId="0A5EBA4F" w14:textId="77777777" w:rsidR="00B77F04" w:rsidRDefault="00B77F04" w:rsidP="00B77F04"/>
        </w:tc>
        <w:tc>
          <w:tcPr>
            <w:tcW w:w="8190" w:type="dxa"/>
            <w:tcBorders>
              <w:top w:val="single" w:sz="4" w:space="0" w:color="auto"/>
              <w:left w:val="single" w:sz="4" w:space="0" w:color="auto"/>
              <w:bottom w:val="single" w:sz="4" w:space="0" w:color="auto"/>
              <w:right w:val="single" w:sz="4" w:space="0" w:color="auto"/>
            </w:tcBorders>
          </w:tcPr>
          <w:p w14:paraId="6F1E23D1" w14:textId="1C948EB9" w:rsidR="00B77F04" w:rsidRDefault="00B77F04" w:rsidP="00B77F04">
            <w:r>
              <w:t xml:space="preserve">2024–2025 VSU Outstanding Faculty Awards, </w:t>
            </w:r>
            <w:r w:rsidRPr="00B77F04">
              <w:t>Rising Star: Outstanding University/Community Service</w:t>
            </w:r>
          </w:p>
        </w:tc>
      </w:tr>
    </w:tbl>
    <w:p w14:paraId="3612E3A7" w14:textId="77777777" w:rsidR="00C92FB7" w:rsidRDefault="00C92FB7"/>
    <w:p w14:paraId="60638CAC" w14:textId="77777777" w:rsidR="00D33FD9" w:rsidRPr="00D33FD9" w:rsidRDefault="00D33FD9" w:rsidP="00D33FD9"/>
    <w:p w14:paraId="26A55BF6" w14:textId="6A823D42" w:rsidR="00DE35A4" w:rsidRDefault="00DE35A4"/>
    <w:sectPr w:rsidR="00DE35A4" w:rsidSect="00034616">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4965F" w14:textId="77777777" w:rsidR="00CA7BCD" w:rsidRDefault="00CA7BCD" w:rsidP="00A10FE7">
      <w:pPr>
        <w:spacing w:after="0" w:line="240" w:lineRule="auto"/>
      </w:pPr>
      <w:r>
        <w:separator/>
      </w:r>
    </w:p>
  </w:endnote>
  <w:endnote w:type="continuationSeparator" w:id="0">
    <w:p w14:paraId="0CB93FE5" w14:textId="77777777" w:rsidR="00CA7BCD" w:rsidRDefault="00CA7BCD" w:rsidP="00A1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E8B9B" w14:textId="5BBC469A" w:rsidR="00A10FE7" w:rsidRDefault="00FB0BC9">
    <w:pPr>
      <w:pStyle w:val="Footer"/>
    </w:pPr>
    <w:r>
      <w:rPr>
        <w:caps/>
        <w:noProof/>
        <w:color w:val="808080" w:themeColor="background1" w:themeShade="80"/>
        <w:sz w:val="18"/>
        <w:szCs w:val="18"/>
      </w:rPr>
      <mc:AlternateContent>
        <mc:Choice Requires="wps">
          <w:drawing>
            <wp:anchor distT="0" distB="0" distL="114300" distR="114300" simplePos="0" relativeHeight="251661312" behindDoc="0" locked="0" layoutInCell="1" allowOverlap="1" wp14:anchorId="60ED5FE7" wp14:editId="1CBD6CC9">
              <wp:simplePos x="0" y="0"/>
              <wp:positionH relativeFrom="column">
                <wp:posOffset>96982</wp:posOffset>
              </wp:positionH>
              <wp:positionV relativeFrom="paragraph">
                <wp:posOffset>11430</wp:posOffset>
              </wp:positionV>
              <wp:extent cx="2514600" cy="262659"/>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514600" cy="262659"/>
                      </a:xfrm>
                      <a:prstGeom prst="rect">
                        <a:avLst/>
                      </a:prstGeom>
                      <a:noFill/>
                      <a:ln w="6350">
                        <a:noFill/>
                      </a:ln>
                    </wps:spPr>
                    <wps:txbx>
                      <w:txbxContent>
                        <w:p w14:paraId="729549AD" w14:textId="563375E5" w:rsidR="00FB0BC9" w:rsidRPr="00FB0BC9" w:rsidRDefault="006D3C28">
                          <w:pPr>
                            <w:rPr>
                              <w:color w:val="7F7F7F" w:themeColor="text1" w:themeTint="80"/>
                            </w:rPr>
                          </w:pPr>
                          <w:sdt>
                            <w:sdtPr>
                              <w:rPr>
                                <w:caps/>
                                <w:color w:val="7F7F7F" w:themeColor="text1" w:themeTint="80"/>
                              </w:rPr>
                              <w:alias w:val="Title"/>
                              <w:tag w:val=""/>
                              <w:id w:val="1449359041"/>
                              <w:dataBinding w:prefixMappings="xmlns:ns0='http://purl.org/dc/elements/1.1/' xmlns:ns1='http://schemas.openxmlformats.org/package/2006/metadata/core-properties' " w:xpath="/ns1:coreProperties[1]/ns0:title[1]" w:storeItemID="{6C3C8BC8-F283-45AE-878A-BAB7291924A1}"/>
                              <w:text/>
                            </w:sdtPr>
                            <w:sdtEndPr/>
                            <w:sdtContent>
                              <w:r w:rsidR="00FB0BC9" w:rsidRPr="00FB0BC9">
                                <w:rPr>
                                  <w:color w:val="7F7F7F" w:themeColor="text1" w:themeTint="80"/>
                                </w:rPr>
                                <w:t>University Fellows Summer Retreat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ED5FE7" id="_x0000_t202" coordsize="21600,21600" o:spt="202" path="m,l,21600r21600,l21600,xe">
              <v:stroke joinstyle="miter"/>
              <v:path gradientshapeok="t" o:connecttype="rect"/>
            </v:shapetype>
            <v:shape id="Text Box 3" o:spid="_x0000_s1026" type="#_x0000_t202" style="position:absolute;margin-left:7.65pt;margin-top:.9pt;width:198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" filled="f" stroked="f" strokeweight=".5pt">
              <v:textbox>
                <w:txbxContent>
                  <w:p w14:paraId="729549AD" w14:textId="563375E5" w:rsidR="00FB0BC9" w:rsidRPr="00FB0BC9" w:rsidRDefault="00AB3301">
                    <w:pPr>
                      <w:rPr>
                        <w:color w:val="7F7F7F" w:themeColor="text1" w:themeTint="80"/>
                      </w:rPr>
                    </w:pPr>
                    <w:sdt>
                      <w:sdtPr>
                        <w:rPr>
                          <w:caps/>
                          <w:color w:val="7F7F7F" w:themeColor="text1" w:themeTint="80"/>
                        </w:rPr>
                        <w:alias w:val="Title"/>
                        <w:tag w:val=""/>
                        <w:id w:val="1449359041"/>
                        <w:dataBinding w:prefixMappings="xmlns:ns0='http://purl.org/dc/elements/1.1/' xmlns:ns1='http://schemas.openxmlformats.org/package/2006/metadata/core-properties' " w:xpath="/ns1:coreProperties[1]/ns0:title[1]" w:storeItemID="{6C3C8BC8-F283-45AE-878A-BAB7291924A1}"/>
                        <w:text/>
                      </w:sdtPr>
                      <w:sdtEndPr/>
                      <w:sdtContent>
                        <w:r w:rsidR="00FB0BC9" w:rsidRPr="00FB0BC9">
                          <w:rPr>
                            <w:color w:val="7F7F7F" w:themeColor="text1" w:themeTint="80"/>
                          </w:rPr>
                          <w:t>University Fellows Summer Retreat</w:t>
                        </w:r>
                      </w:sdtContent>
                    </w:sdt>
                  </w:p>
                </w:txbxContent>
              </v:textbox>
            </v:shape>
          </w:pict>
        </mc:Fallback>
      </mc:AlternateContent>
    </w:r>
    <w:r w:rsidRPr="00FB0BC9">
      <w:rPr>
        <w:caps/>
        <w:noProof/>
        <w:color w:val="808080" w:themeColor="background1" w:themeShade="80"/>
        <w:sz w:val="18"/>
        <w:szCs w:val="18"/>
      </w:rPr>
      <mc:AlternateContent>
        <mc:Choice Requires="wpg">
          <w:drawing>
            <wp:anchor distT="0" distB="0" distL="0" distR="0" simplePos="0" relativeHeight="251660288" behindDoc="0" locked="0" layoutInCell="1" allowOverlap="1" wp14:anchorId="02B653EE" wp14:editId="5E4C4BE7">
              <wp:simplePos x="0" y="0"/>
              <wp:positionH relativeFrom="margin">
                <wp:posOffset>20320</wp:posOffset>
              </wp:positionH>
              <wp:positionV relativeFrom="bottomMargin">
                <wp:posOffset>179705</wp:posOffset>
              </wp:positionV>
              <wp:extent cx="5924550" cy="387350"/>
              <wp:effectExtent l="0" t="0" r="0" b="12700"/>
              <wp:wrapSquare wrapText="bothSides"/>
              <wp:docPr id="37" name="Group 37"/>
              <wp:cNvGraphicFramePr/>
              <a:graphic xmlns:a="http://schemas.openxmlformats.org/drawingml/2006/main">
                <a:graphicData uri="http://schemas.microsoft.com/office/word/2010/wordprocessingGroup">
                  <wpg:wgp>
                    <wpg:cNvGrpSpPr/>
                    <wpg:grpSpPr>
                      <a:xfrm>
                        <a:off x="0" y="0"/>
                        <a:ext cx="5924550" cy="387350"/>
                        <a:chOff x="19050" y="0"/>
                        <a:chExt cx="5943600" cy="391962"/>
                      </a:xfrm>
                    </wpg:grpSpPr>
                    <wps:wsp>
                      <wps:cNvPr id="38" name="Rectangle 38"/>
                      <wps:cNvSpPr/>
                      <wps:spPr>
                        <a:xfrm>
                          <a:off x="19050" y="0"/>
                          <a:ext cx="5943600" cy="18826"/>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45D830" w14:textId="73A7F193" w:rsidR="00FB0BC9" w:rsidRDefault="006D3C28" w:rsidP="00FB0BC9">
                            <w:pPr>
                              <w:jc w:val="center"/>
                            </w:pPr>
                            <w:sdt>
                              <w:sdtPr>
                                <w:rPr>
                                  <w:caps/>
                                  <w:color w:val="4F81BD" w:themeColor="accent1"/>
                                  <w:sz w:val="18"/>
                                  <w:szCs w:val="18"/>
                                </w:rPr>
                                <w:alias w:val="Title"/>
                                <w:tag w:val=""/>
                                <w:id w:val="886384654"/>
                                <w:dataBinding w:prefixMappings="xmlns:ns0='http://purl.org/dc/elements/1.1/' xmlns:ns1='http://schemas.openxmlformats.org/package/2006/metadata/core-properties' " w:xpath="/ns1:coreProperties[1]/ns0:title[1]" w:storeItemID="{6C3C8BC8-F283-45AE-878A-BAB7291924A1}"/>
                                <w:text/>
                              </w:sdtPr>
                              <w:sdtEndPr/>
                              <w:sdtContent>
                                <w:r w:rsidR="00FB0BC9">
                                  <w:rPr>
                                    <w:caps/>
                                    <w:color w:val="4F81BD" w:themeColor="accent1"/>
                                    <w:sz w:val="18"/>
                                    <w:szCs w:val="18"/>
                                  </w:rPr>
                                  <w:t>University Fellows Summer Retreat</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4160937" y="119166"/>
                          <a:ext cx="1325035" cy="2727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7-15T00:00:00Z">
                                <w:dateFormat w:val="MMMM d, yyyy"/>
                                <w:lid w:val="en-US"/>
                                <w:storeMappedDataAs w:val="dateTime"/>
                                <w:calendar w:val="gregorian"/>
                              </w:date>
                            </w:sdtPr>
                            <w:sdtEndPr/>
                            <w:sdtContent>
                              <w:p w14:paraId="42EDAA78" w14:textId="65B4F4A6" w:rsidR="00FB0BC9" w:rsidRDefault="00FB0BC9">
                                <w:pPr>
                                  <w:jc w:val="right"/>
                                  <w:rPr>
                                    <w:color w:val="7F7F7F" w:themeColor="text1" w:themeTint="80"/>
                                  </w:rPr>
                                </w:pPr>
                                <w:r>
                                  <w:rPr>
                                    <w:color w:val="7F7F7F" w:themeColor="text1" w:themeTint="80"/>
                                  </w:rPr>
                                  <w:t>July 15, 2025</w:t>
                                </w:r>
                              </w:p>
                            </w:sdtContent>
                          </w:sdt>
                          <w:p w14:paraId="32B18B4C" w14:textId="77777777" w:rsidR="00FB0BC9" w:rsidRDefault="00FB0BC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B653EE" id="Group 37" o:spid="_x0000_s1027" style="position:absolute;margin-left:1.6pt;margin-top:14.15pt;width:466.5pt;height:30.5pt;z-index:251660288;mso-wrap-distance-left:0;mso-wrap-distance-right:0;mso-position-horizontal-relative:margin;mso-position-vertical-relative:bottom-margin-area;mso-width-relative:margin;mso-height-relative:margin" coordorigin="190" coordsize="59436,3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" fillcolor="#f79646 [3209]" stroked="f" strokeweight="2pt">
                <v:textbox>
                  <w:txbxContent>
                    <w:p w14:paraId="3545D830" w14:textId="73A7F193" w:rsidR="00FB0BC9" w:rsidRDefault="00AB3301" w:rsidP="00FB0BC9">
                      <w:pPr>
                        <w:jc w:val="center"/>
                      </w:pPr>
                      <w:sdt>
                        <w:sdtPr>
                          <w:rPr>
                            <w:caps/>
                            <w:color w:val="4F81BD" w:themeColor="accent1"/>
                            <w:sz w:val="18"/>
                            <w:szCs w:val="18"/>
                          </w:rPr>
                          <w:alias w:val="Title"/>
                          <w:tag w:val=""/>
                          <w:id w:val="886384654"/>
                          <w:dataBinding w:prefixMappings="xmlns:ns0='http://purl.org/dc/elements/1.1/' xmlns:ns1='http://schemas.openxmlformats.org/package/2006/metadata/core-properties' " w:xpath="/ns1:coreProperties[1]/ns0:title[1]" w:storeItemID="{6C3C8BC8-F283-45AE-878A-BAB7291924A1}"/>
                          <w:text/>
                        </w:sdtPr>
                        <w:sdtEndPr/>
                        <w:sdtContent>
                          <w:r w:rsidR="00FB0BC9">
                            <w:rPr>
                              <w:caps/>
                              <w:color w:val="4F81BD" w:themeColor="accent1"/>
                              <w:sz w:val="18"/>
                              <w:szCs w:val="18"/>
                            </w:rPr>
                            <w:t>University Fellows Summer Retreat</w:t>
                          </w:r>
                        </w:sdtContent>
                      </w:sdt>
                    </w:p>
                  </w:txbxContent>
                </v:textbox>
              </v:rect>
              <v:shape id="Text Box 39" o:spid="_x0000_s1029" type="#_x0000_t202" style="position:absolute;left:41609;top:1191;width:13250;height:272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7-15T00:00:00Z">
                          <w:dateFormat w:val="MMMM d, yyyy"/>
                          <w:lid w:val="en-US"/>
                          <w:storeMappedDataAs w:val="dateTime"/>
                          <w:calendar w:val="gregorian"/>
                        </w:date>
                      </w:sdtPr>
                      <w:sdtEndPr/>
                      <w:sdtContent>
                        <w:p w14:paraId="42EDAA78" w14:textId="65B4F4A6" w:rsidR="00FB0BC9" w:rsidRDefault="00FB0BC9">
                          <w:pPr>
                            <w:jc w:val="right"/>
                            <w:rPr>
                              <w:color w:val="7F7F7F" w:themeColor="text1" w:themeTint="80"/>
                            </w:rPr>
                          </w:pPr>
                          <w:r>
                            <w:rPr>
                              <w:color w:val="7F7F7F" w:themeColor="text1" w:themeTint="80"/>
                            </w:rPr>
                            <w:t>July 15, 2025</w:t>
                          </w:r>
                        </w:p>
                      </w:sdtContent>
                    </w:sdt>
                    <w:p w14:paraId="32B18B4C" w14:textId="77777777" w:rsidR="00FB0BC9" w:rsidRDefault="00FB0BC9">
                      <w:pPr>
                        <w:jc w:val="right"/>
                        <w:rPr>
                          <w:color w:val="808080" w:themeColor="background1" w:themeShade="80"/>
                        </w:rPr>
                      </w:pPr>
                    </w:p>
                  </w:txbxContent>
                </v:textbox>
              </v:shape>
              <w10:wrap type="square" anchorx="margin" anchory="margin"/>
            </v:group>
          </w:pict>
        </mc:Fallback>
      </mc:AlternateContent>
    </w:r>
    <w:r w:rsidRPr="00FB0BC9">
      <w:rPr>
        <w:caps/>
        <w:noProof/>
        <w:color w:val="FFFFFF" w:themeColor="background1"/>
        <w:sz w:val="18"/>
        <w:szCs w:val="18"/>
      </w:rPr>
      <mc:AlternateContent>
        <mc:Choice Requires="wps">
          <w:drawing>
            <wp:anchor distT="0" distB="0" distL="0" distR="0" simplePos="0" relativeHeight="251659264" behindDoc="0" locked="0" layoutInCell="1" allowOverlap="1" wp14:anchorId="50F95424" wp14:editId="081DC000">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5363BE" w14:textId="77777777" w:rsidR="00FB0BC9" w:rsidRDefault="00FB0BC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95424" id="Rectangle 40" o:spid="_x0000_s103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1E5363BE" w14:textId="77777777" w:rsidR="00FB0BC9" w:rsidRDefault="00FB0BC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A8EF1" w14:textId="77777777" w:rsidR="00CA7BCD" w:rsidRDefault="00CA7BCD" w:rsidP="00A10FE7">
      <w:pPr>
        <w:spacing w:after="0" w:line="240" w:lineRule="auto"/>
      </w:pPr>
      <w:r>
        <w:separator/>
      </w:r>
    </w:p>
  </w:footnote>
  <w:footnote w:type="continuationSeparator" w:id="0">
    <w:p w14:paraId="61DFB50A" w14:textId="77777777" w:rsidR="00CA7BCD" w:rsidRDefault="00CA7BCD" w:rsidP="00A10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A93"/>
    <w:rsid w:val="0006063C"/>
    <w:rsid w:val="000D39F8"/>
    <w:rsid w:val="000E2789"/>
    <w:rsid w:val="0015074B"/>
    <w:rsid w:val="001C5B77"/>
    <w:rsid w:val="00244653"/>
    <w:rsid w:val="0029639D"/>
    <w:rsid w:val="00326F90"/>
    <w:rsid w:val="00413160"/>
    <w:rsid w:val="00475596"/>
    <w:rsid w:val="004B2979"/>
    <w:rsid w:val="00530BDA"/>
    <w:rsid w:val="005455AC"/>
    <w:rsid w:val="006D3C28"/>
    <w:rsid w:val="00752773"/>
    <w:rsid w:val="0078643E"/>
    <w:rsid w:val="00A10FE7"/>
    <w:rsid w:val="00AA1D8D"/>
    <w:rsid w:val="00AB3301"/>
    <w:rsid w:val="00B47730"/>
    <w:rsid w:val="00B77F04"/>
    <w:rsid w:val="00C92FB7"/>
    <w:rsid w:val="00CA7BCD"/>
    <w:rsid w:val="00CB0664"/>
    <w:rsid w:val="00D0105C"/>
    <w:rsid w:val="00D015AD"/>
    <w:rsid w:val="00D33FD9"/>
    <w:rsid w:val="00DE35A4"/>
    <w:rsid w:val="00E17DF2"/>
    <w:rsid w:val="00E22EEE"/>
    <w:rsid w:val="00E308B5"/>
    <w:rsid w:val="00EC7B35"/>
    <w:rsid w:val="00EF67C4"/>
    <w:rsid w:val="00FB0B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E689A"/>
  <w14:defaultImageDpi w14:val="300"/>
  <w15:docId w15:val="{96ABBB67-9E0E-4BF4-AFB5-4059E65C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D3C28"/>
    <w:rPr>
      <w:color w:val="0000FF" w:themeColor="hyperlink"/>
      <w:u w:val="single"/>
    </w:rPr>
  </w:style>
  <w:style w:type="character" w:styleId="UnresolvedMention">
    <w:name w:val="Unresolved Mention"/>
    <w:basedOn w:val="DefaultParagraphFont"/>
    <w:uiPriority w:val="99"/>
    <w:semiHidden/>
    <w:unhideWhenUsed/>
    <w:rsid w:val="006D3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nkedin.com/in/stephanie-odel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4666A4D38F8B46B871007A45321649" ma:contentTypeVersion="16" ma:contentTypeDescription="Create a new document." ma:contentTypeScope="" ma:versionID="d0dd5acdaf9bc7f1edb018b9cec61652">
  <xsd:schema xmlns:xsd="http://www.w3.org/2001/XMLSchema" xmlns:xs="http://www.w3.org/2001/XMLSchema" xmlns:p="http://schemas.microsoft.com/office/2006/metadata/properties" xmlns:ns1="http://schemas.microsoft.com/sharepoint/v3" xmlns:ns3="bdc3ebcd-7e34-4b38-8f72-c6a6f79dd0b9" xmlns:ns4="09c82286-3854-4aa7-9c88-3765ed69a8f2" targetNamespace="http://schemas.microsoft.com/office/2006/metadata/properties" ma:root="true" ma:fieldsID="6da48e10e8ec546c28da0dd1e1093fcd" ns1:_="" ns3:_="" ns4:_="">
    <xsd:import namespace="http://schemas.microsoft.com/sharepoint/v3"/>
    <xsd:import namespace="bdc3ebcd-7e34-4b38-8f72-c6a6f79dd0b9"/>
    <xsd:import namespace="09c82286-3854-4aa7-9c88-3765ed69a8f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3ebcd-7e34-4b38-8f72-c6a6f79d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82286-3854-4aa7-9c88-3765ed69a8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dc3ebcd-7e34-4b38-8f72-c6a6f79dd0b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DFCA97-6992-47F6-8D49-888508419739}">
  <ds:schemaRefs>
    <ds:schemaRef ds:uri="http://schemas.microsoft.com/sharepoint/v3/contenttype/forms"/>
  </ds:schemaRefs>
</ds:datastoreItem>
</file>

<file path=customXml/itemProps3.xml><?xml version="1.0" encoding="utf-8"?>
<ds:datastoreItem xmlns:ds="http://schemas.openxmlformats.org/officeDocument/2006/customXml" ds:itemID="{46C898B3-5221-4CD9-8BE8-076C88EE0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c3ebcd-7e34-4b38-8f72-c6a6f79dd0b9"/>
    <ds:schemaRef ds:uri="09c82286-3854-4aa7-9c88-3765ed69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61C62-5674-44A9-AC65-D5AD37B697C9}">
  <ds:schemaRefs>
    <ds:schemaRef ds:uri="http://schemas.microsoft.com/office/2006/metadata/properties"/>
    <ds:schemaRef ds:uri="http://schemas.microsoft.com/office/2006/documentManagement/types"/>
    <ds:schemaRef ds:uri="http://www.w3.org/XML/1998/namespace"/>
    <ds:schemaRef ds:uri="09c82286-3854-4aa7-9c88-3765ed69a8f2"/>
    <ds:schemaRef ds:uri="bdc3ebcd-7e34-4b38-8f72-c6a6f79dd0b9"/>
    <ds:schemaRef ds:uri="http://purl.org/dc/elements/1.1/"/>
    <ds:schemaRef ds:uri="http://schemas.microsoft.com/office/infopath/2007/PartnerControls"/>
    <ds:schemaRef ds:uri="http://schemas.openxmlformats.org/package/2006/metadata/core-properties"/>
    <ds:schemaRef ds:uri="http://schemas.microsoft.com/sharepoint/v3"/>
    <ds:schemaRef ds:uri="http://purl.org/dc/dcmitype/"/>
    <ds:schemaRef ds:uri="http://purl.org/dc/terms/"/>
  </ds:schemaRefs>
</ds:datastoreItem>
</file>

<file path=customXml/itemProps5.xml><?xml version="1.0" encoding="utf-8"?>
<ds:datastoreItem xmlns:ds="http://schemas.openxmlformats.org/officeDocument/2006/customXml" ds:itemID="{C7DE2917-06E7-4A26-A855-F36FDCF6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5562</Characters>
  <Application>Microsoft Office Word</Application>
  <DocSecurity>0</DocSecurity>
  <Lines>158</Lines>
  <Paragraphs>86</Paragraphs>
  <ScaleCrop>false</ScaleCrop>
  <HeadingPairs>
    <vt:vector size="2" baseType="variant">
      <vt:variant>
        <vt:lpstr>Title</vt:lpstr>
      </vt:variant>
      <vt:variant>
        <vt:i4>1</vt:i4>
      </vt:variant>
    </vt:vector>
  </HeadingPairs>
  <TitlesOfParts>
    <vt:vector size="1" baseType="lpstr">
      <vt:lpstr>University Fellows Summer Retreat</vt:lpstr>
    </vt:vector>
  </TitlesOfParts>
  <Manager/>
  <Company/>
  <LinksUpToDate>false</LinksUpToDate>
  <CharactersWithSpaces>6348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Fellows Summer Retreat</dc:title>
  <dc:subject/>
  <dc:creator>July 15, 2025</dc:creator>
  <cp:keywords/>
  <dc:description>generated by python-docx</dc:description>
  <cp:lastModifiedBy>MichelleY. Mosely</cp:lastModifiedBy>
  <cp:revision>3</cp:revision>
  <dcterms:created xsi:type="dcterms:W3CDTF">2025-09-08T16:02:00Z</dcterms:created>
  <dcterms:modified xsi:type="dcterms:W3CDTF">2025-09-08T16:23:00Z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3c282174-6d5b-4b33-9ba8-e09276b93ab1</vt:lpwstr>
  </property>
  <property fmtid="{D5CDD505-2E9C-101B-9397-08002B2CF9AE}" pid="3" name="ContentTypeId">
    <vt:lpwstr>0x010100B54666A4D38F8B46B871007A45321649</vt:lpwstr>
  </property>
</Properties>
</file>